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хорошую погоду, открыв окно, можно было увидеть безоблачное небо, стаи морских птиц, низко летящих в поисках добычи, и спокойную морскую гладь, переливающуюся серебристыми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у окна или разбираться в делах замка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 велел Юдиту принести стул, поставить маленький круглый стол, украсить его ароматными цветами и кувшином воды с ломтиками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основными напитками были вино и вода, чая или кофе здесь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 же использовался как дешёвая приправа, и никто не слышал о том, чтобы его добавляли в воду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Юдит попытался возразить, безуспешно попытался настоять на своём и в итоге сдался, Ся Цзои наконец-то получил желаемую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 моря всегда переменчива и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прошёл мелкий дождь, но к полудню уже установилась ясная и тёплая погода,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убрал финансовый отчёт, который старый казначей подал накануне, и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источником дохода дворян были налоги с 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граф Мэтт Десиния, чтобы финансировать свои алхимические изыскания, намеренно завысил налоги, что приносило значительный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расходы на алхимию были слишком велики, а старый граф вёл расточительный образ жизни, никогда не экономя.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финансовый отчёт, который попал в руки Ся Цзои, уже показывал серьёзный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ушах послышался шум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морские птицы сели на подоконник, принялись чистить друг другу перья, а затем быстро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отвел взгляд и посмотрел на Юдита, спокойно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Вессас?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я вырос в Вессасе,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проведей меня по нему,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подошёл к Ся Цзои, извинился за бесцеремонность, нежно взял его под руки и снял с высокого и широкого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изо всех сил старался сохранять внутреннее спокойствие, внешне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Привыкай,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шесть лет, он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Вессас располагался в километре от береговой линии и был довольно далеко от замка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кучеру остановить карету на подъезде к главной дороге, ведущей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видеть вдалеке множество низких домов, кричащих торговцев, дороги, покрытые грязью, сточными водами и нечистотами…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утреннего дождя воздух пах ещё более «свежо», а на дорогах почти не было чистого места, куда можно было бы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мы не войдём? — Видя, что юный граф стоит в карете и смотрит на землю, кучер набрался смелости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карете был герб Десиния, слишком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Келли, мы…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слово он произнёс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нести вас, граф? — спросил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помолчал, затем молча протянул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Юдита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Ся Цзои в город, а Келли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довольно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торговцев просто раскладывали свои товары на земле или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заботился о чистоте, стелили мешковину, а те, кто побогаче, ставили деревянные столы перед своими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лавки были просто жилыми помещениями, приспособленными для хранения товаров, — просто 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больше всего продавали чёрный хлеб, ржаной эль, сушёные бобы, лук и прочие дешёвые овощи, а также различные инструменты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половину рынка, он увидел два лотка со свининой, от которых даже издалека несло сильным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у моря, он не увидел ни одного лотка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Западном континенте рыба стоила дороже свинины, и только дворяне могли себе её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строительство рыбацких лодок было дорогим, а погода на море менялась мгновенно, и в любой момент могла разыграться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рыба, если её неправильно приготовить, имела отвратительный рыбный запах, и не многие её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 торговля рыбой была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запомнил всё,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рыжеволосый и кареглазый юноша, одетый в поношенную, но чистую одежду, ходил между тремя или четырьмя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подходил к торговцам, когда те продавали или уже продали свои товары, а в остальное время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 Цзои, Юдит передал его Келли и направился к одному из лотков, где крутился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была ниже Юдита, но крепче, и уверенно держала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женщиной, Ся Цзои почувствовал себя неловко и слегка заёрзал: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Келли, я слишком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тяжёлый, слишком лёгкий, вам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вспомнила, что аппетит юного графа, кажется, уменьшился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похудели!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украдкой взглянул на свой слегка округлившийся животик, пухлые руки и ноги… и решил не комментировать искреннюю заботу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Юдит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Юношу зовут Гибран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торговцев, он хорошо разбирается в математике и помогает им проверять правильность расчётов, чтобы заработать немного денег на жизнь себе и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зарабатывает?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 на рынке знают его, и только успешные торговцы зовут его для проверки, три или четыре лотка — это максимум, и не всегда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рынок в Вессасе открывался только раз в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мог заработать лишь ограниченное количество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в ходу были три вида монет — золотые, серебряные и медные.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золотой равнялся ста серебряным, а один серебряный — ста медным.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одного серебряного хватало на месячные расходы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юношу,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безразлично отвел взгляд и, увидев, что торговец машет ему,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есть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Таверны, магазины одежды, обуви…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собирался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граф, — тихо сказал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не удержался и посмотрел на их удаляющиеся фигуры, особенно на ребёнка, которого несли на руках, — белокожего и пухлого, такого, которого простые люди не могли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ткань для одежды, обувь — всё это было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карамельные глаза, которые встретились с его взглядом, невольно цыкнул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дворянин.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Цзои знакомство с Десинией и Вессасом было первым шагом к тому, чтобы включить гору Парр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Парр пока не принадлежала ни одному владению.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 — как обратиться к королю Гадаята с просьбой даровать ему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 — после получения горы Парр, учитывая нехватку населения, отсутствие кавалерии и бедность Вессаса, как защитить природное месторождение асфальта от посягательств других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то ни было, месторождение руды было ценным и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взмахнул кнутом, и карета направилась обратно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Келли сидели в карете, наблюдая, как юный граф, покачиваясь на неровной дороге, потирает глаза, словно устал, и вскоре, зевнув, прижался к руке Юдита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невольно прижала руку к груди, не в силах оторвать взгляд от юного графа, его длинных и густых ресниц, розовых и пухлых щёчек, слегка надутых губок, прижатых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восхваляла Бога-Творца за то, что граф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