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японские захватчики отступили, но вскоре начали готовиться к ещё более масштабной атаке. Теперь они знали хитрость армии Мин и не собирались действовать вслепую. Вооружившись щитами и оружием, они осторожно продвигались вперёд, как вдруг услышали сигнал к перемирию, исходящий от армии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командиры японцев переглянулись, на мгновение застыв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японцы успели опомниться, несколько их кораблей рядом с большим судном либо взорвались, либо перевернулись. Паника снова охватила захватчиков, и остальные корабли, подобно испуганной стае волков, потеряли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громко крикнул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выпустите «Огненного дракона, выходящего из воды»!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свист воды под большим судном, и несколько подводных снарядов, похожих на драконов, устремились во все стороны, за чем последовала серия громовых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«Огненный дракон, выходящий из воды» был тем, что Хо Тайлин продемонстрировал Чэнь Линю после показа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«Огненный дракон»... уже использовался раньше. Чем он отличается от предыдущего? — Чэнь Линь внимательно осмотрел лежащий на земле снаряд. — Кажется, он немного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закатал рукава и показал Чэнь Линю чертежи. Тот, глядя на них, не смог понять, что изображено,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Тайлин, просто объясни мне. Я разбираюсь в расстановке войск, но вот чертежи оружия... это слишком сложно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«Огненный дракон» имел дальность стрельбы около ста пятидесяти метров. Я его усовершенствовал, и теперь дальность увеличилась до двухсот метров. Кроме того, он может нести больше пороха, и его разрушительная сила стала ещё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для Чэнь Линя ясным и понятным. Он, словно нашёл сокровище, похлопал Хо Тайлина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Тайлин, заниматься в дворцовых интригах и ловить кур и собак — это настоящее расточение твоего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Чэнь Линь называет чиновников курами и собаками, Хо Тайлин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кур и собак — это тоже работа,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Тайлин не против присоединиться ко мне, я всегда буду рад принять тебя в свои ряды! И уж точно не позволю тебе чувствовать себя ущемлённым!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давно хотел заполучить Хо Тайлина в свои войска, ведь это сделало бы его ещё сильнее. Однако у Хо Тайлина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настанет тот день, надеюсь, Чэнь Бо не будет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японцы утонули из-за «Огненного дракона». Внешние силы Чэнь Линя также соединились с ним. Видя, что захватить голову Чэнь Линя не удастся, Симадзу Ёсихиро повёл оставшихся людей к отступлению. Теперь главной задачей было сохранить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отступления стояли три тысячи солдат под командованием Дэн Цзылуна, в то время как у Симадзу Ёсихиро оставалось не менее семи тысяч. Как говорится, даже заяц, загнанный в угол, укусит, не говоря уже о бешеных псах. Они яростно обстреливали войска Дэн Цзылуна, беспорядочно сталкиваясь с ними. Дэн Цзылун не отступал, расставив свои корабли полукругом, блокируя водное пространство, готовый стоять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превратилось в лес стрел и пуль. Бесчисленные горящие стрелы подожгли корабли Дэн Цзылуна, и пламя, казалось, готово было поглотить небо. Поскольку корабли находились слишком близко друг к другу, они превратились в огненного дракона. Японцы хотели заставить Дэн Цзылуна отступить, но не ожидали, что он будет стоять насмерть. В результате этот огненный дракон стал преградой на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попытался уговорить семидесятилетнего командира сесть на маленькую лодку и спастись, но тот лишь махнул рукой. Стоя прямо, с мутными глазами, наблюдая за безумной агонией японцев,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— моя земля, и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слился с горящим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честный и преданный командир, прослуживший более сорока лет, исполнил свою заветную мечту — умереть за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стали свидетелями этого героического зрелища. Дэн Цзылун своей отвагой вдохновил своих солдат, и они бросились в бой с японскими захватчиками.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Чэнь Линю время подойти. Ли Сунсин, также воодушевлённый, снова бросился вперёд, но на этот раз его жизнь оборвала пуля. На войне удача играет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сказал своему подчинённому Ли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сообщай о моей смерти. Ты продолжай сражаться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Вань, с покрасневшими глазами, был свидетелем большей части военной карьеры Ли Сунсина. Теперь ему предстояло нести его миссию и продолжать его славу. Гнев и бесконечная скорбь в его сердце заставили его вести корейский флот в бой, отомстить за сто тридцать тысяч корейцев, погибших от рук японских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последний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утру, когда на горизонте взошло красное солнце, после ночи резни море стало кроваво-красным. На поверхности воды плавали тела, в основном японцев, и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 были отчаявшимися. Симадзу Ёсихиро, получивший множество ранений, в изодранной окровавленной одежде, стиснул зубы, пытаясь найти способ прорваться. Он приказал оставшимся в живых японцам окружить его, чтобы прорвать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Хо Тайлин, охранявший воды Шуньтяня, и Фан Шу, окруживший город Шуньтянь, получили известия о битве на море Лулян.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Юкинага, естественно, тоже получил информацию. Оказавшись между молотом и наковальней, с малыми шансами на подкрепление, он решил, что солдаты в городе Шуньтянь должны разбежаться, а он сам смешается с ними, чтобы найти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предвидел этот ход и разместил войска у каждых ворот города. Он планировал войти через главные ворота Шуньтяня, но городские рвы были глубокими и широкими, а его войска в основном состояли из колесничного войска. Чтобы ввезти большие повозки, нужно было дождаться, пока Е Цзинчжоу и Эрлян прорвутся через левые ворота и опустят подъёмный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Левые ворота находились на более ровной местности, и из-за географических особенностей рвы там были неглубокими, а заграждения не такими прочными, как в других местах. Это была слабость, которую Фан Шу заметил после нескольких дней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прорваться через левые ворота, зависело от того, побегут ли японцы через них и опустят ли подъёмный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начал терять терпение. В городе раздавались крики и звуки битвы, что, вероятно, означало, что их союзники уже внутри. Однако ворота оставались закрытыми. Фан Шу, словно смотрел спектакль с завязанными глазами, нервничал, но внешне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ворот раздался оглушительный грохот, и ворота начали дрожать. Фан Шу и все его солдаты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увидели, поразило их. На стенах ворот несколько человек в японских доспехах сражались с толпой наступающих японцев. Это были стражи в парчовых одеждах, которые оставались незамеченными. Несмотря на приказ Хо Тайлина отступить, они решили остаться в логове врага, ожидая момента, чтобы позволить войскам Фан Шу войти и уничтожить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сражались с японцами, охранявшими верёвки подъёмного моста. Многие японцы были заняты бегством, и даже охрана главных ворот была меньше, чем обычно. Однако нескольким стражам в парчовых одеждах было сложно прорваться и перерезать верёвки. Двое из них прикрывали тыл, и Фан Шу с ужасом наблюдал, как их тела пронзали японские копья, а затем сбрасывали с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Мин за пределами города ясно видели, как стражи в парчовых одеждах отчаянно сражались, не обращая внимания ни на что, стремясь к верёвкам. За считанные минуты это зажгло в них яростную решимость. Десять тысяч солдат синхронно топнули ногами, создавая грохот, который испугал японцев и вдохновил стражей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спешился, схватил арбалет у своего помощника и с яростным взглядом начал стрелять. Его серебряные доспехи отражали утренний свет, ослепляя японцев на стенах. Двенадцать стрел с грохотом пролетели вверх, и несколько японцев, готовившихся нанести удар по стражам,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дал стражам в парчовых одеждах драгоценное время. Они перерезали верёвки, и подъёмный мост с грохотом рухнул. Фан Шу вскочил на коня, армия Мин протрубила в рога, и он повёл кавалерию вперёд, а пехота и артиллерия последовали за ним на больших повозках.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Шу только прибыл на поле боя, он думал лишь о своей карьере. Когда он решил возглавить атаку, его остановил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так нельзя! Вы впереди,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вдохновлённый духом патриотизма и защиты народа, который он видел на своём пути, он отмахнулся от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дала мне эти доспехи, чтобы я сражался с японцами! Как я могу оставаться позади?! Сегодня эти бесчестные захватчики получат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энтузиазма среди солдат. Большинство из них не спали всю ночь, но теперь не чувствовали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