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правления Сюаньцина, праздник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реки Янцзы, город Цюэчэн в области Яньчжоу, Ночной рынок Тунхуай.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тысяч домов заливали небо, в кварталах царили шум и гам, голоса людей 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бирюзовом озере стояло невесть сколько расписных ладей, звуки струн и бамбуковых флейт целовали водную гладь, поднимая волну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барабана и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Павильоном Дэнъюнь слуга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зажигаются!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Дэнъюнь — самый известный ресторан в городе. Каждый год в праздник Юаньсяо на его семиэтажной крыше вывешивали фонарь-журавля, отлитого из чистого золота, который становился главным призом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золотой фонарь-журавль зажигался, тот, кто первым взбирался наверх и снимал его, получал этот подарок стоимостью в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слова слуги, как бесчисленное множество нетерпеливых теней метнулось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передовые уже приблизились к высокому зданию, и тут с расписной ладьи на дальнем берегу озера вылетела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светло-зеленый халат поверх желтой нижней рубахи. Узор на внешнем халате казался простым, но когда он несколько раз качнулся, рукава взметнулись в потоке света от бесчисленных свечей, и по ткани скользнул едва заметный золотой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тканая золотая парча, за которую не жалко было отдать тысячу золотых, но на поясе висело не роскошное кольцо с нефритом, как то было принято у знатных молодых господ того времени. Только один ароматический мешочек, искусно вышитый, приглушал всю эту показную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роскоши и простоты — не броско, но благородно. Стоило бросить один взгляд, и уже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чуть поднять взгляд, как этот обладающий превосходным мастерством движения юноша оказался в шляпе с вуалью, которую мужчины обычно не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вуаль свисала вниз, по нижнему краю шли несколько золотых колокольчиков, но шарики внутри, издающие звук, казалось, были тщательно удалены: при движении колокольчики не звенели, только плотно утяжеляли низ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вуаль колыхалась, но не развевалась, и за все время, пока она взлетала и опускалась, ни разу не удалось разглядеть лица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легкий ветерок гладил лицо, но невозможно было уловить образ мелькнувшей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зелено-белая фигура промчалась сквозь яркие огни на главной улице, миновала толпы теней, обогнала всех и первой сорвала с черепичной крыши высокого здания золотого фонаря-журавля.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разразилась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барышня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 боевых искусств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превосходное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чей-то приближенный, по приказу своего хозяина ожидавший у здания, чтобы пригласить победителя выпить и познакомиться, когда тот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невидимый под вуалью господин, получив главный приз, даже не остановился. Он развернулся, ступил на вершину фонарного столба и, держа в руках фонаря-журавля, зашагал по воздуху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впрямь подобно летящему журавлю, он уплыл вдаль, ни на миг не задержавшись ради этого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перешагнул через длинные перила расписной ладьи и легко приземлился у края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устойчиво держал фонаря-журавля, добытого среди тысяч людей. Пламя он защитил превосходно, оно колыхалось на спине золотого журавля и не погасло за весь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Улин уже ждал там. Он подошел и протянул руку, чтобы взять у Шэнь Чии золотой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 махнул рукой, отказываясь,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виду у всех за мной увязалось несколько человек. Быстро скажи рулевому, чтобы отплывал подальше, не дай им догнать лодку и испортить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Улин, ответив,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смотровой площадки донесся легкий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Чии, услышав голос, обернулся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http://bllate.org/book/15473/2059450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