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понимает, где он  ошибся. Он не сказал, что Цзи Хану всего три года, почему Цзи Хань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выходит на улицу и сразу видит Хуа Хуфу, стоящую под деревом и смеющуюся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 её: — Куда делся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полно вопросов, и ему нужно, чтобы Сяо Линь пришёл и сказал ему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спрашивает его в ответ: — Как Цзяочжу?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вздыхает: — 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Что ты 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Твой Цзяочжу слишком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громко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хмурит брови и смотрит на неё: — 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Я смеюсь над двумя маленькими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Маленькие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Цзяочжу не только не сердился, но и был очень счастлив. Чрезвычайно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может удержаться и тупо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говорит: — Чжао Гонзи, не мог бы ты всё-таки пойти поговорить с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спрашивает: —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Вэй Танчжу из орлиного зала уже спустился с горы, ожидая вызова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Значит ли это что... Вэй-сан?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слабо улыбается и говорит: — Я не думала, что Чжао Гонзи тоже помнит. Его зовут Вэй Ци. В семидесяти двух залах секты он занимает третье место.*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Так ты называешь его Вэй Саньэр.**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Цзи Хань сейчас внутри, почему бы тебе самой не пойти и не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Цзяочжу сейчас в ярости, я не смею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ещё больше озадачен: — Но ты же только что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 отношению к тебе, а не ко мне, - Хуа Хуфа подмигивает ему. - я не хочу, чтобы меня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堂主 / tángzhǔ-мастер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三 / sān-три (он занимает третье место, поэтому они называют его этим ранжированием. Я решил, что проще всего поместить это здесь, где текст объясняет это.)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