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 Чжао Цзяньюй уже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долго находится в оцепенении и вдруг вспоминает, что в комнате есть несколько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поворачивает своё мрачное лицо, чтобы посмотреть на Сяо Линя и тех двух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постаревшая служанка вдруг прикрывает грудь и медленно опускается, бормоча себе под нос: - Ах, сегодня утром я забыла поесть, и вдруг всё моё тело ослабело, а глаза почернели, я вообще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 - ...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горничная уже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оглядывается по сторонам, в конце концов просто закрывает глаза и с глухим стуком падает рядом со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очень нервничает: - Цзяочжу, этот вопрос действительно не таков, как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усмехается: - Неважно, какой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все видели, то он просто должен убить их, чтобы заставить их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говорит с тревогой: - Чжао Дася, он... он просто... он просто спрашивал меня о том, что Цзяочжу любит есть,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пристально посмотрел на него: - Что я люблю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кивает снова и снова: - Чжао Дася хочет приготовить еду для тебя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