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просто не мог больше слушать, раздражённо схватившись за волосы,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Я не могу решать за этого паршивца. Если он захочет, пусть женится на ком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позволяли себе такие вольные речи только благодаря близкому знакомству с герцогом Динго. Кто посмел бы нести подобную чушь перед самим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женится на ком угодно, лишь бы не на знатной барышне из Ханьцзина.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посмотрел на того, кто произнёс эти слова. Тот сидел в углу и до сих пор не открывал рта, его глаза были скрыты чёрной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уловил скрытый смысл его слов. Хотя остальные присутствующие за столом не были хитрыми, как старые лисы, но, прослужив столько лет на официальных постах, они прекрасно разбирались в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Янь женился на дочери какого-нибудь знатного клана, он бы навсегда оказался в ловушке Ханьцзина.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 Цинь Яня не было военной должности — такова была воля Цинь Цюаня, а, возможно, в большей степени воля императора Цзинфэна.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принадлежала к старой знати Западной границы, поколениями жившей на этих землях. Они были самым мощным щитом между Даюанем и Цзиньчи. Когда Цинь Цюаню было тридцать пять, он повёл войска в поход против Цзиньчи, разбил их, обратив в бегство, и заставил подписать договор, обязывающий не нападать на Даюань в течение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Цинь Цюань, ответив на указ императора Цзинфэна, получил титул герцога Динго и перевёз всю свою большую семью в Ханьцзин, отныне не имея права покидать столицу без специального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оказалась в западне Ханьцзина, но двести тысяч воинов Западной границы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командную табличку, но войска Западной границы выросли в пустыне, родились в горных диких краях. Они признавали только генералов, с которыми делили жизнь и смерть, товарищей по оружию, с которыми годами спали, положив голову на алебарду, и которые в момент столкновения с врагом понимали намерения друг друга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никакая командная табличка не была нужна. Если бы Цинь Цюань пожелал, стоило ему только взмахнуть рукой и воззвать — и они немедленно ворвались бы в Ханьцзин,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Цюань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генералы понимали это. Цинь Цюань понимал это. Император Цзинфэн понимал это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помолчал, затем фыркнул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Знатные барышни Ханьцзина и смотреть на него не станут. Хватит об этом. Давайте, ешьте!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Угнетённая атмосфера за столом немного рассеялась, и все вновь заговорили наперебой, неся всякую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комната на втором этаже ресторана «Ветка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 важный господин в роскошных парчовых одеждах, его стол ломился от изысканных яств. Он держал палочками кусочек зелёного пирожного, и его рука замерла уже слишком давно. Казалось, он витал в облаках, слегка склонив голову, сидя в оцепенении, словно драгоценная, величавая статуя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было неизвестно, смилостивится ли он над живыми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Дэфу, вернувшись с кухни после того, как поторопил с блюдами, увидев эту сцену, снова захотелось схватиться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импера… господин! Рука затекла? Еда остыла? Я сейчас велю подать новую!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 очнулся от задумчивости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 попусту. Это зелёное пирожное и так подаётся холодным. Иди сюда,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 Дэфу, обрадовавшись, подошёл и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любил дождливые дни. Дождевая завеса окутывала туманом всё видимое, делая очертания нечёткими.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Цинь Цюань часто подшучивал над ним: никогда не бывал на Западной границе, а родился с телосложением и нравом западного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Ханьцзине, вырос в Ханьцзине, и, естественно, никогда не бывал на далёкой Западной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строго говоря, именно там был его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любил брать его с собой, когда ездил верхом, усаживая маленького Цинь Яня перед собой, на руки, и безудержно скакал по беговому полю. Отцовские объятия были широкими и сильными — в них умещалась мать, и он мог одной рукой поднять маленького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беговое поле было вполне достаточно для Цинь Яня. Когда он немного подрос, отец предложил ему пони, но он отказался, заявив, что будет ездить только на большой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смеялся, говоря, что мал ещё, а умничает, и что ребёнок не сможет один справиться с большой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дни и ночи напролёт проводил на беговом поле большого столичного лагеря, пытаясь взобраться на высоких скакунов, взбирался и падал. Так, падая полгода, сращивая сломанные кости, десятилетний Цинь Янь в итоге смог скакать наравне с Цинь Шусяном.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одну вещь он так 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Беговое поле было таким большим, а если и его мало — были протянувшиеся вдали северные предгорья столицы. Но отцу всё равно казалось, что этого недостаточно, и он молча смотрел в сторону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Цинь Янь не мог этого понять, но знал, что когда отец смотрел на северо-запад, его настроение всегда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вырос, мог скакать с закрытыми глазами по беговому полю, и всё вокруг казалось ему таким узким и мелким, тесным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дух захватывало от этой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Кань Чжуи прибыла, Цинь Янь уже несколько кругов проехал по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подвести свою лошадь, Ступающую по Снегу, вскочила в седло и направилась в сторону, где нёсся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двумя скакунами быстро сократилось. Конь, на котором ехала Кань Чжуи, был полностью вороной, только копыта оттенка чистого белого снега, за что и получил имя Ступающий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Цинь Яня же был совершенно вороным, без единого пятнышка, словно стрела, затаившаяся в тишине, ждущая лишь, чтобы кто-то натянул тетиву, — тогда она выпорхнет и поразит вражеского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 приехать в первый лагерь — ещё куда ни шло, но скакать, не позвав меня? Не по-товарищески.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Чжуи всегда говорила с лёгкой улыбкой, никто никогда не видел её без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не меняя выражения лица, управлял лошадью,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приподняла бровь Кань Чжуи. — Что, не хочешь со мной разговаривать? Или, может, тот самый тебя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знал, что она шутит, но почему-то вспомнился день Осенней охоты, аромат водяного алоэ, наполнивший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узнал, что запах мужского тела тоже может быть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те глаза, подобные глазам оленёнка, чистые и ясные. Хотя, конечно, их обладатель отнюдь не был беззащитным детёнышем, которого можно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вкус… сладость? Аромат? Что он ощутил на своих губах и зубах той ночью за почтовой станцией. Он был более пленяющим, чем любое изысканное блюдо, которое ему доводилось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этот вкус. Если говорить об аромате, то пудра, которую используют знатные барышни Ханьцзина, пахнет, пожалуй, сильнее. Он не был близок с женщинами, наиболее тесно общался только с Кань Чжуи, но и от неё не исходило такого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вызывал у него зависимость. С того дня, когда он в порыве укусил его, Цинь Янь с недоумением обнаружил, что этого недостаточно. Совершенно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ещё больше, больше. Хотелось, чтобы этот аромат наполнил его губы, зубы, нос, чтобы он держал его в ладонях, прижимал к телу, заключал в объятия, хотелось крепко удерживать этот запах, не давая ему ускользнуть, не позволяя другим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этот аромат принадлежал только ему,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Чжуи, видя, что он долго не отзывается, с хитрой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Попался? Не думала, что у наследника Циня тоже бывают неудачи!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бросил на неё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видно, совсем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Кань Чжуи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Везде спокойно, мне, командующему стражей, негде применить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Величество услышит такие слова, обязательно прикажет дать тебе несколько десятков палок.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бьют, хоть сколько. После этого я пойду во дворец к тётке и устрою там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знал, плакать ему или смеяться. Он взглянул вдаль на небо — без единого облачка, дождя, наверное,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Скакать здесь совсем не в радость. Осмелишься прокатиться со мной к северным предгорьям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мне,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бегового поля распахнулись, и они покинули большой столичный лагерь, направив коней к северным предгорьям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гонец с тремя разноцветными перьями за спиной достиг городских ворот Ханьцзина. Стража у ворот, увидев цветные перья, не посмела задержать его. Гонец промчался на лошади через ворота и прямо во дворец. Спустя мгновение срочное донесение с границы легло на стол императора Цзинфэна.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скачки, и оба покрылись потом. Они ехали с горных склонов, беседуя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Цинь Янь увидел стражника в серебряной военной форме из столичной охраны, скачущего на лошади. Тот, спешиваясь, даже пошатнулся — видимо, очень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они наконец разобрали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указ Его Величества: наследнику герцога Динго, Цинь Яню, немедленно отправиться с войсками на Западную границу для отражения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девятнадцатого года правления под девизом Цзинфэн, Цзиньчи, молчавшие более двадцати лет, вновь обнажили клыки против Даюаня. Одним укусом они истекали кровью северо-западные земли Даюаня.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Цюань был уже слишком стар. Бывшие генералы либо погибли, либо были ранены. Даже если бы они добровольно вызвались отправиться на фронт, император Цзинфэн не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Даюанем и Цзиньчи был заключён столетний договор, народ Цзиньчи ненасытен, и никто не знал, когда они могут нарушить его. За эти годы император Цзинфэн ни на йоту не ослабил подготовку войск. Помимо двухсоттысячной армии, размещённой на Западной границе, в Ханьцзине и соседних округах насчитывалось сто пятьдесят тысяч солдат, а у генерал-губернатора Линнаня, Гуй Цуньшаня, также имелось сто тысяч гарнизонных войск Линнаня. Силами они располагали достаточными.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только в полководце, который поведёт эти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оставшиеся английские слова (например, "wilds" заменено на "дикие края"), унифицировано оформление прямой речи и диалогов согласно правилам. Все диалоги оформлены через длинное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