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обсуждая ситуацию, они все еще не могли разобраться в происходящем, и Минда, потеряв терпение,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гадать без конца. Лучше отправимся в уездную управу и сами посмотрим, кто эта лжепринцесса.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слова имели смысл, Тан Чжао, подумав,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нам стоит сначала посетить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беспокоясь, что Ван Инцю может снова отправиться в уездную управу, поспешила к ней домой. Однако на этот раз, в отсутствие посторонних, ей, как и следовало ожидать, не открыли дверь. Размышляя перед запертыми воротами, она, собравшись с духом, решила пойти по старому пути — как в прошлые тайные встречи, она перелезла через стену рядом со спальней Ван Инцю и бросила камешек в 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не отреагировала, и Лянь Цзинъяо, набравшись смелости, взяла горсть камешков и стала бросать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Ван Инцю, не выдержав, с усталым лицом вышла из комнаты и, подняв голову, увидела сидящую на стене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пришла? Я же сказала, что мне 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опершись на стену, впервые за два года действительно перелезла во двор. Прыгнув вниз, она сделала несколько шагов вперед и, оказавшись перед Ван Инцю, с видимой смелостью, но с внутренним смущением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может, ты хочешь увидеть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Инцю, не ожидавшая такого вопроса,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не теряя времени, подошла ближе и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отведу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машинально сделала несколько шагов, но затем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заключили в темницу. Как ты собираешься устроить мне встречу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 стала объяснять,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доверия к Лянь Цзинъяо или из-за тлеющей надежды, Ван Инцю все же последовала за ней. Они добрались до уездной темницы, где издалека увидели охраняющих вход тюремщиков.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Инцю, увидев это, нахмурилась и, схватив Лянь Цзинъяо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идти. Это серьезное дело, моего отца строго охраняют, и свидания с ним запрещены. Даже эти тюремщики не берут деньги от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Ван было только двое — отец и дочь. Уездный воевода Ван, овдовев в молодости, не женился снова и не имел других детей. Поэтому с тех пор, как его заключили в тюрьму три дня назад, только Ван Инцю могла заботиться о нем. Она обращалась к старым знакомым семьи и даже к семье своего жениха, но все было напрасно. Единственное, что ей оставалось, — это подкупить тюремщиков, чтобы отцу в тюрьме было хоть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 не помогло — тюремщики отказывались брать ее деньги. Ван Инцю, хоть и была наивной, понимала, что если даже жадные тюремщики не решаются брать деньги, то положение ее отца действительно тяжелое. Именно поэтому она стояла у ворот уездной управы,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однако, не послушала ее,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подожди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не питала надежд, лишь смотрела на их соединенные руки,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тоже не спешила подходить. Она держала Ван Инцю за руку и, стоя в отдалении, внимательно наблюдала за происходящим. Внезапно она сделала жест рукой. Двое тюремщиков у входа в темницу через некоторое время подошли друг к другу, и один из них получил от другого кусочек серебра, после чего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остался лишь один тюремщик, который издалека помахал Лянь Цзинъяо, и она, взяв Ван Инцю за руку,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Тюремщик, увидев их, без лишних слов повернулся и открыл ворота, затем вынул связку ключей и передал ее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двенадцатая камера слева. Поторапливайтесь.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взяла ключи и, держа Ван Инцю за руку, вошла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не последовал за ними, а, закрыв ворота, снова встал на страже,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Темница, место заключения преступников, была мрачной и холодной, особенно в начале зимы. Ван Инцю, едва переступив порог, невольно вздрогнула от холода и инстинктивно прижалась к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почувствовав это, крепче сжала ее руку, но не решилась на большее, тихо объясняя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тюремщики не берут твои деньги, потому что боятся последствий. Но если предложить достаточно, и у них не будет обременений, то даже самые опасные деньги они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кивнула, не обращая внимания на слова, и, следуя за Лянь Цзинъяо, вскоре увидела, как в одной из камер трое или четверо тюремщиков спали, положив головы на стол. Она не остановилась, лишь продолжила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Девять, десять, одиннадцать, двенадцать... Они добрались до нужной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Инцю, сосчитав до двенадцатой камеры, устремила взгляд внутрь, но из-за темноты могла лишь смутно разглядеть фигуру человека. Лянь Цзинъяо, заметив это, сняла со стены масляную лампу, зажгла ее и осветила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воскликнула Ван Инцю, ее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камере был одет в тонкую тюремную робу, его волосы были растрепаны, и он уже не выглядел так, как она помнила. Но это было не самое страшное — Ван Инцю испугалась, увидев пятна крови на его теле. Он лежал на куче соломы,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убедившись, что это действительно он, быстро открыла дверь ключом. Ван Инцю бросилась внутрь, подняла отца и увидела, что его лицо было бледным, зубы сжаты, и он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отец, очнись! — кричала Ван Инцю в панике, но не могла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тоже подошла, чтобы осмотреть уездного воеводу, но результаты были неутешительными — для них, практикующих боевые искусства, раны на теле были не страшны, но уездный воевода Ван, хоть и отвечал за безопасность уезда, был всего лишь чиновником. Он не выдержал пыток и холода тюрьмы и теперь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голос дочери, он все же открыл глаза. Ван Инцю, увидев это, не могла сдержать слез, но он, посмотрев на нее, перевел взгляд на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воевода Ван знал Лянь Цзинъяо. В прошлом году, узнав, что дочь тайно встречается с кем-то, он провел расследование и даже встречался с ней. Тогда он понял, что она — женщина, но, не желая расстраивать дочь, не сказал об этом, лишь упомянул о ее происхождении. Позже правда все же вышла наружу, и они расстались не лучшим образом. Он жалел дочь и не испытывал симпатии к этой лгунье.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ее снова, его чувства были сложными, но у него не было времени на прошлые обиды. Он снова попытался что-то сказать, но не смог, лишь указал рукой на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поняв его жест, подошла и встала на одно колено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у вас есть что сказать,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воевода Ван не мог говорить, но снова поднял руку, и Лянь Цзинъяо подала ему свою ладонь. Он посмотрел на нее, его пальцы дрожали, когда он что-то писал на ее руке. Ван Инцю, вытирая слезы, тоже смотрела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разглядеть написанное, Лянь Цзинъяо резко сжала ладонь и, достав флакон с лекарством, передала его Ван 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Инцю, сначала обработай раны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Инцю, немного замешкавшись, взяла лекарство, но, увидев раны на теле отца,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уездный воевода Ван закончил писать и, казалось, его последние силы покидали его. Он глубоко посмотрел на Лянь Цзинъяо, затем на дочь и, наконец, с бесконечной грустью передал руку дочери в руки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