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три года назад, а кажется, будто это было так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 же! Мой папа до сих пор не умеет завязывать галстук, мама его учила, учила двадцать лет, а он так и не научился. И до сих пор мама каждый день завязывает ему галстук... — голос Ван Сяочуаня, звучавший сзади, вернул Цзи Хуаня из воспоминаний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...Да? — тихо вздохнув, Цзи Хуань тут же слегка опустил веки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форма новая, когда дашь Хэй Даню нассать на мою новую форму? — Ван Сяочуань поспешно засеменил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выходные будешь без формы...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подростков постепенно затихали вдали. Со стороны они выглядели очень дружной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и нынешний Цзи Хуань, и Ван Сяочуань стали гораздо больше соответствовать своему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 о всякой ерунде, они дошли до двери класса. Увидев её, оба одновременно замолчали, а затем один за другим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Сяочуань был невысоким и сидел в третьем ряду, а Цзи Хуань, будучи одним из самых высоких парней в классе, занимал место у окна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они вошли, шумный класс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такое случалось только при появлении учителя. Как правило, если ученики обнаруживали, что вошёл не учитель, а их одноклассник, шум сразу же возобновлялся. Однако на этот раз, после наступившей тишины, класс так и не вернулся к прежнему гвалту.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Сяочуань, естественно, не считал, что такой эффект произвёл он. Причиной подобной реакции был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Цзи Хуань переступил порог класса,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ранее Ван Сяочуань, одноклассники побаивались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вероятно, была и другая причина, о которой Ван Сяочуань тоже упоминал: в новой форме Цзи Хуань выглядел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находилась где-то на грани между подростком и мужчиной. Широкие плечи Цзи Хуаня уже начали формироваться, но, в отличие от крепкого телосложения взрослого мужчины, в нём ещё чувствовалась юношеская худощавость. Худой, но не слабый. Постоянная работа развила у него мышцы. Хотя они и не были такими выпуклыми и преувеличенными, как у фанатов бодибилдинга, но были крепкими и сильными. Его высокий рост идеально сочетался с рубашкой и брюками — такой фасон полностью раскрывал все преимущества его телосложения. К тому же он был ещё и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форма была хорошо скроена: даже на парне, покрытом юношескими прыщами, она подчёркивала только молодость, а не недостатки кожи, что уж говорить о таком изначально симпатичном парне, как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Садись, Ван Сяочуань заметил, как несколько сидящих рядом девочек незаметно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друг — настоящий красавец, — с чувством гордости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Сяочуань отлично всё понимал, а вот виновник всего этого — Цзи Хуань — совершенно не осознавал производимого им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Ван Сяочуаня, у него в классе не было друзей. Ежедневно после школы ему нужно было помогать дедушке по дому, ещё и подрабатывать. Всю домашнюю работу приходилось делать в школе. На переменах он либо дремал, либо готовил уроки. Когда же было время общаться с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не было общих тем для разговоров со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аниме-сезоны, звёзды, сериалы, игры... Все эти темы, с таким удовольствием обсуждаемые ровесниками, были ему совершенно незнакомы. Спроси его, какие подгузники лучше, — он бы, возможно, смог рассказать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украдкой бросаемыми взглядами одноклассников Цзи Хуань подошёл к своему месту. Увидев его, он на мгновение застыл: там стояли два комплекта парт. Один был пуст, а тот, что у окна, был его. В классе было неполное комплектование, поэтому у Цзи Хуаня не было соседа по парте. И сейчас место рядом с ним по-прежнему было свободно, но на его собственном месте сидела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Места... поменяли? — нерешительно спросил он,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красивая девушка. Как бы это описать? Её красота заключалась не только во внешности, но больше в её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прекрасной девушки явно была совершенно иная атмосфера, нежели у других учениц в классе, что делало её непохожей на остальных. Конечно, это можно было расценить и как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Хуань, разумеется, ничего этого не замечал. В его голове лихорадочно крутилась мысль, как же зовут эту одноклассницу, но, поломав голову, он так и не вспомнил и просто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общение с одноклассниками у Цзи Хуаня было настолько скудным, что он даже не понял, что эта девушка — новенькая, переведшаяся в класс во время 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я новенькая, переведшаяся ученица, Ван Минцин. Учительница посадила меня с тобой за одну парту, но... Мне нравится то дерево за окном, на нём распустились красивые цветы. Прости, что самовольно поменяла с тобой места, — вежливо произнесла девушка, хотя её поступок вежливым назвать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ещё раз взглянула на Цзи Хуаня — не украдкой, как другие девчонки, а прямо и открыто, —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поменяемся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же была огромная уступка! Она никогда ещё не меняла своих решений!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великодушное предложение не встретило благодарности со стороны Цзи Хуаня. Взглянув на кривое дерево за окном, Цзи Хуань без лишних слов уселся на свободное место. Заглянув в парту: его книги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сойдёт, — кратко бросил он и, больше не глядя на собеседницу, достал из парты учебники для следующего урока и принялся за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поглощён чтением и, естественно, не видел, как слегка задёргался уголок рта у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Хуань, новенькая Ван Минцин была лишь одной из нескольких переведшихся учеников. Остальные новички попали в другие классы. Ходили слухи, что смена школьной формы произошла по инициативе кого-то из этих новичков — якобы им не понравилась старая форма школы, и они на свои деньги под видом спонсорства заставили школу сменить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Ван Сяочуань разузнал после уроков и, как сплетню, пересказал Цзи Хуаню, а тот, в свою очередь, воспринял это просто как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форма, новые ученики... В тот момент Цзи Хуань ещё не осознавал, что вокруг начало что-то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Бадэ был маленьким местом, но, как говорится, воробей мал, да все внутренности присутствуют. Здесь было всё: от детского сада, начальной и средней школы до старших классов. Университета, правда, не было, но в городе, к которому относился Бадэ, имелся комплексный университет. Хотя он и не мог похвастаться каким-либо национальным рейтингом, зато был близко к дому, а проходной балл был невысок. Большинство детей, родившихся в Городке Бадэ, в конечном итоге выбирали учёбу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 городка было не очень большим, но и не маленьким — достаточно, чтобы было оживлённо, но не тесно. У каждой семьи был свой дом, молодым людям не нужно было бороться за крошечную жилплощадь. Уровень зарплат был невысоким, но и не низким. При отсутствии жилищных проблем подавляющее большинство людей могли бы жить в этом городке вполне комфортно, даже не слишком усердствуя на работе — если, конечно, не предъявлять слишком высоких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и Цзи Хуань, и Ван Сяочуань, будучи уже одиннадцатиклассниками, всё ещё могли подрабатывать, было ясно, что учебная нагрузка у них была не слишком велика. Если у учеников не было особого давления, то у взрослых и подавно. Таким образом, в городке сложилось явление, сложно сказать, странное или нет: большинство местных жителей из поколения в поколение жили здесь, начиная с прадедов, затем дедов, родителей... Даже если кто-то уезжал на учёбу, подавляющее большинство в итоге возвращались обратно. Городок словно застрял в замкнутом 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 был очень закрытый внутренний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взрослых, уже работавших, это было ещё терпимо — ведь время от времени появлялись коллеги, вернувшиеся после учёбы в других городах. А вот для детей новенькие были поистине невиданными диковинными существами!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эти новенькие сразу же заставили школу сменить форму, да ещё и на такую, такую красивую, прямо как у учеников в манге!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городские!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этих провинциалов из Городка Бадэ было полностью захвачено новенькими. Куда бы те ни пошли, за ними всегда украдкой наблюдали. Были и те, кто пытался заговорить с новичками, однако почти все наталкивались на те или иные, мягкие или жёсткие,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