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говоря уже о том, что князья когда-то боролись за трон с императором, и их вражда до сих пор не была прощена. Даже возраст трёх принцев был неподходящим. Вместо того чтобы выбрать наследника из чистой семьи или маленького ребёнка, который легче поддаётся воспитанию, император выбрал тех, кто не соответствовал ни одному из этих критериев. Это явно не лучший выбор для усыновления.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усыновления император как бы выполнил свои обязательства перед чиновниками. Однако он не стал воспитывать принцев во дворце и не старался сблизиться с ними, просто бросив их в недавно построенные дворцы принцев, позволив им расти как диким растениям.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назначения наследника, то об этом даже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думали, что поняли замысел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надеется родить сына! Поэтому он не стал воспитывать принцев и не назначал наследника. Если у него появится родной сын, все трое могут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спустя пять лет он, вероятно, уже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принца не были любимы, и чиновники не обращали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нескольких амбициозных людей, большинство чиновников требовали усыновления наследника ради стабильности государства, чтобы в случае внезапной смерти императора не возникло хаоса из-за отсутствия преемника. Теперь, когда у них было три кандидата, хотя они и хотели бы сразу назначить наследника, император уже сделал шаг назад, и в ближайшее время они не могли слишком сильно давить на него, так как это было бы превышением 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правительстве воцарился покой. Казалось, что многолетнее противостояние между императором и чиновниками никогда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новая борьба развернулась между тремя принцами. Новые силы начали формироваться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сформировались новые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не имело отношения к сидящим здесь молодым повесам.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вмешивались в борьбу принцев и не участвовали в политике, понимая отношение императора к ним, поэтому говорили о сплетнях, связанных с принцами,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помимо распутного второго принца, Су Ин также услышал их мнения о первом и третьем принцах. Вкратце: первый принц был вспыльчив, а третий — медлителен. Первого принца больше поддерживали военные, а третьего — гражданские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отцы и братья принцев, которые до сих пор находились под стражей, стали темой для разговоров на их пирушке. Когда речь зашла о былой славе и нынешнем положении князей, молодые повес стали говорить с ещё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сложно сказать, счастливы ли те мятежные князья! Их держали взаперти столько лет, а их сыновья теперь могут стать императорами. Три принца живут в роскоши, а их отцы и братья страдают за высокими стенами. Это поистине странная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обеда Су Ин услышал множество королевских сплетен. После окончания трапезы, когда поднялся рассказчик, он услышал ещё больше городских слухов и народных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повес сильно недооценивали профессию рассказчика.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 каждой змеи свой путь, у каждой крысы свой способ. В этом феодальном обществе, где информация распространялась гораздо медленнее, чем в информационную эпоху, истории рассказчиков не были полностью выдуманы. Они часто основывались на народных легендах, а за легендами стояли реальные прототипы. Рассказчики, которые могли собрать так много реальных прототипов, конечно, имели свои источники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молодые повес знали секреты высшего общества, то рассказчики знали сплетни среднего и низшего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рассказчик, который работал в лучшем ресторане Шанцзина — Башне Пьянящего Аромата. Это означало, что среди своих коллег он был самым осведомлённым, с самым широким кругозором и лучшим умением рассказывать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всё: от того, у кого из чиновников есть любовницы на стороне, у кого из наложниц подозреваются измены, кто занимается ростовщичеством… до обычных жителей, у которых происходили странные события. Он мог рассказать обо всём этом с большим знанием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истории, связанные с чиновниками, он обычно не рассказывал, чтобы не нажить врагов. Но перед Су Ином, узнав его статус и услышав, что наследник Вэйского княжества хочет послушать его истории, он рассказал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молодые повес, которые ранее смотрели на него свысока, увлеклись его рассказами, особенно когда он живо описывал некоторые сплетни, они не 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все напились.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Мингуй, видя, что Су Ин явно хочет продолжать слушать, подумал, что этот старший брат гораздо приятнее, чем Сюй Минцзинь. Удовлетворить такое простое увлечение, как слушание историй,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Старший брат, если тебе нравится слушать истории, возьми этого рассказчика с собой. Я могу найти и других рассказчиков, актёров, композиторов. В нашем доме достаточно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У меня дома есть театральная труппа, приглашаю тебя, старший брат Сюй, посмотреть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что за эти полдня Су Ин уже составил в уме полную картину Шанцзина на основе всех услышанных сплетен 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императора, характер чиновников, их взаимоотношения, скрытая борьба между принцами, уровень жизни простых людей… всё это уже было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политической ситуации до жизни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 Ин больше 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места, где происходили особые убийства, особенно те, о которых до сих пор ходят легенды, ты их все отметил, 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мысленно обратился к маленькому светящемуся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333]: Все отмечено, можно отправляться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подождём до ночи, — улыбнулся Су Ин. — Ни один мстительный дух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пьяных, валяющихся на полу, трезвый Су Ин медленно встал и достал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её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ещё есть, пойду в книжную лавку в переулке 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Улин находился недалеко от Башни Пьянящего Аромата. Пройдя две палочки благовоний, он оказался у входа в переулок, а ещё через несколько шагов перед ним появилась старинная книжная лавка с глубоко красной вывеской, на которой было написано «Мочжай».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предоставленной ранее Сюй Минъюем, эта лавка имела столетнюю историю, а десять лет назад сменила владельца. Кто именно стал новым хозяином, Сюй Минъюй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Башне Пьянящего Аромата, когда Сюй Мингуй упомянул, что собирается в книжную лавку в переулке Улин, один из молодых повес задумался, а затем точно назвал название лавки:</w:t>
      </w:r>
    </w:p>
    <w:p w:rsidR="00BB20FC" w:rsidRPr="00357A74" w:rsidRDefault="00357A74" w:rsidP="00BB20FC">
      <w:pPr>
        <w:jc w:val="left"/>
        <w:rPr>
          <w:sz w:val="28"/>
          <w:lang w:val="en-US"/>
        </w:rPr>
      </w:pPr>
      <w:r w:rsidRPr="00357A74">
        <w:rPr>
          <w:sz w:val="28"/>
          <w:lang w:val="en-US"/>
        </w:rPr>
        <w:t>— В переулке Улин только одна книжная лавка — «Мочжай». Вы, наверное, туда и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Мингуй удивился и с подозрением посмотрел на собеседника:</w:t>
      </w:r>
    </w:p>
    <w:p w:rsidR="00BB20FC" w:rsidRPr="00357A74" w:rsidRDefault="00357A74" w:rsidP="00BB20FC">
      <w:pPr>
        <w:jc w:val="left"/>
        <w:rPr>
          <w:sz w:val="28"/>
          <w:lang w:val="en-US"/>
        </w:rPr>
      </w:pPr>
      <w:r w:rsidRPr="00357A74">
        <w:rPr>
          <w:sz w:val="28"/>
          <w:lang w:val="en-US"/>
        </w:rPr>
        <w:t>— Как ты так хорошо знаешь, что в переулке Улин только одна книжная лавка, и даже помнишь её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привлёк внимание остальных, и все уставились на говорившего, в их взглядах читалось глубокое подозрение: мы ведь договорились вместе развлекаться и ничем не заниматься, а ты, оказывается, тайком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нас есть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подозрительные взгляды, молодой повеса начал отмахиваться:</w:t>
      </w:r>
    </w:p>
    <w:p w:rsidR="00BB20FC" w:rsidRPr="00357A74" w:rsidRDefault="00357A74" w:rsidP="00BB20FC">
      <w:pPr>
        <w:jc w:val="left"/>
        <w:rPr>
          <w:sz w:val="28"/>
          <w:lang w:val="en-US"/>
        </w:rPr>
      </w:pPr>
      <w:r w:rsidRPr="00357A74">
        <w:rPr>
          <w:sz w:val="28"/>
          <w:lang w:val="en-US"/>
        </w:rPr>
        <w:t>— Не поймите неправильно, я случайно услышал об этом от Чэня Эра. Вы же знаете, что недавно они с братьями распродали все свои антиквариат и картины, и у них снова появились деньги. Когда я был в Красном Рукаве, чтобы поддержать девушку Юэюэ, я встретил его и разговорился. Он был пьян и болтал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вдруг заговорил о книжной лавке в переулке Улин, я сначала подумал, что это их семейная лавка, которая ещё не была продана, и очень удивился. Ведь все знают, что они уже распродали всё, что можно, и проиграли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с презрением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великим человеком был тот цензор Чэнь! Даже мы, молодёжь, слышали о нём. И как же его потомки опозорили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они, молодые повес, знали, что выбрасывать семейное состояние в азартные игры — это всё равно что бросать его в бездонную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http://bllate.org/book/15395/1360057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