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Цин планировал разобраться с этим, когда закончит с текущими делами, но теперь, когда кристалл Нэйчоэр сделал это за него, он просто упорядочил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его прежнее тело действительно было телом Су Чэня, старшего брата одного из главных героев оригинального сюжета — Су Цзиня. В детских воспоминаниях Су Чэня были Су Цзинь и его семья. Это не только противоречило результатам генетической экспертизы в оригинальном сюжете, но и действия тех звёздных пиратов, которые похитили Су Чэня и Су Цзиня, казались подозрительными.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ещё раз всё проанализировал и пришёл к выводу о том, что произошло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Су Чэнь и Су Цзинь были ещё детьми, их родители тайно провели тест на уровень духовной силы, хотя официально это полагалось делать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конечно же, оказался на уровне S, а Су Чэню диагностировали уровень C. Отец, всегда гордившийся своими способностями, чуть не сошёл с ума от ярости и даже заподозрил мать в измене, отказываясь верить, что он, гений с уровнем духовной силы A+, мог родить «отброса».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похищение Су Чэня и Су Цзиня звёздными пиратами стало громким скандалом. Отец в то время баллотировался в нижнюю палату Федерального совета, и его соперник всегда имел более высокий рейтинг. Однако после этого ужасного происшествия отец получил множество голосов сочувствия, что позволило ему победить соперника и занять место в нижней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те звёздные пираты совершали сверхсветовой прыжок, их координаты немного сместились, и перед стартом они потеряли одного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история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похищение было инсценировано самим отцом, Су Хуайланом, чтобы не только избавиться от «отброса» Су Чэня с уровнем духовной силы C, но и завоевать симпатии граждан Федерации, чтобы успешно пройти на выборах.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зайца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Су Чэнь покинул Айту вместе с одним из главных героев, Алексом Августом, но в итоге ничего не получил и стал овощем. Более того, поскольку он использовал неподходящий мех в момент происшествия, другие персонажи насмехались над ним за самонадеянность, и даже Алекс Август, которого он однажды спас, больше не обращал на него внимания, сделав его «никем».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прикрыл глаза, скрывая холод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запомнил это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полтора месяца по айтанскому календарю Гу Цин создал самокопирующегося робота γ (Гамма).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цвет γ был серебристо-белым, с редкими красными вкраплениями, а общий стиль был предельно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γ мог использовать атомы любого вещества для самокопирования: металл, растения, камни, морская вода и так далее. То есть Гу Цин создал всего одного робота, а он мог самокопироваться, создавая двух, затем четырёх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каждый атом центральной управляющей части мог хранить огромное количество информации, а его история могла быть скопирована в каждый новый экземпляр. Они также могли связываться через подпространственную коммуникационную сеть, и Гу Цин мог отправлять им команды с Айты, одновременно получая информацию, которую они хранили.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функции γ не ограничивались наблюдением и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оказывались на планете без разумной жизни, то γ могли оценить её ресурсы. Если там было что-то, что нужно Гу Цину, то γ оставались для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транспортировка всё ещё оставалась проблемой, которую нужно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хотя в современной звёздной эре и существует сверхсветовая навигация, мгновенная телепортация всё ещё недоступна, по крайней мере, в широком смысле. Есть планеты с более развитыми технологиями, способные открывать червоточины для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системы, которые разлагают тело или материю на кванты, передают их в точку назначения и затем воссоздают. Однако такие системы не могут гарантировать, что в процессе передачи в канал не попадут посторонние вещества или что часть квантов не застрянет, что приведёт к появлению лишнего или отсутствию нужного при воссоздании; либо к сбою в процессе воссоздания, делающему его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нестабильность заставляет людей относиться к этой технологии с любовью и ненавистью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обычно для межзвёздных перевозок всё ещё используются транспортные корабли или грузовые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Гу Цину дополнительную мотивацию для создания звёздных кораблей, ведь теперь он был достаточно обеспечен, чтобы позволить себе строить звёздные крейсеры, и у него было много идей, которые можно было воплотить в жизнь. Более того, тема прыжков через пространство давала ему пищу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исследовать, исследование приносило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Айта уже сильно отличалась от той, которую Гу Цин увидел впервые, но благодаря тому, что ни Межзвёздная Федерация, ни Империя Фэйлунь не проявляли интереса к этому сектору, всё происходящее на планете оставалось неизвестным внешнему миру. Кроме того, в этот сектор заходили лишь единицы, в основном звёздные пираты или охотники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роботы γ начали покидать дом и путешествовать по звёздам, первыми, кто их заметил, стали именно эти «маргиналы». Позже, когда транспортные корабли начали возвращаться в сектор Айты, на планете появилось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не та жизнь, которую можно назвать хорошей, так как звёздные пираты начали охотиться на грузы в транспортных кораблях или даже на сами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занимались этим, и если повезёт, то один удачный рейд мог принести им огромную прибыль, которой хватало на беззаботную жизнь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Первыми, кто решил попробовать, стали звёздные пираты под названием «Боевой ястреб». У них был не один корабль, а целая флотилия, и их команда насчитывала более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решение было частично спонтанным, так как во время последней сделки они получили информацию о том, что группа роботов на планете Глизе обменяла партию магнетитовой руды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Магнетит — редкий и дорогой минерал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более, если они обменяли целую партию магнетита, то полученное ими должно быть невероятно ценным. Более того, они узнали, что у роботов ещё оставался магнетит.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«Боевой ястреб» вышел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этим они изучили происхождение и поведение этих роботов. После обсуждения они решили рискнуть, ведь в их профессии риски были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они нарвались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корабль «Боевого ястреба» первым начал атаку, а их невидимый истребитель оставался в резерве, чтобы нанести решающий удар в нужный момент. Однако этого момента так и не наступило, так как истребитель был обнаружен и заблокирован вместе с главным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«Боевой ястреб»: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настолько мало времени, что пираты почувствовали себя униженными, понимая, что если это станет известно, их репутация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думать о репутации, не стоит ли сначала подумать о сохранении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решили, что раз γ-корабль не предпринял никаких действий после их капитуляции, то с ним можно играть? Возможно, это нельзя ставить в вину «Боевому ястребу», ведь во всей Галактике роботы считались крайне ограниченными, а пираты, как правило, не придерживались принципов. На этот раз они притворились, что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экипаж главного корабля наблюдал, как их невидимый истребитель был разобран и преобразован в нескольких идентичных роботов γ. Сам экипаж истребителя не был разобран, но всё произошло так быстро, что они не успели надеть защитные скафандры.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они превратились бы в космическое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«Боевого ястреба» не хотел терять своих людей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γ разделились на группы и вошли на главный корабль, взломав их коммуникационный канал, и вскоре на экране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Пираты с любопытством посмотрели и, к своему удивлению, увидели человека, судя по внешним признакам.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чистым и аккуратным, совсем не мощным и не внушающим страх. Но после столь быстрой и эффективной атаки они уже не могли так думать. К тому же, разве в Галактике мало тех, кто притворяется слабым, чтобы затем нанести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человек, выглядевший хрупким,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универсальном языке, что избавило от необходимости использовать переводчик.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