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немного раздражён тем, что раньше не заметил аномалии. Если бы он обнаружил их раньше, то мог бы начать исследовать этот процесс эволюции гораздо раньше. К счастью, ещё не слишком поздно. Он выделил четыре аномалии, чтобы найти их источник и определить, связаны ли они с ускоренной эволюцией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расчётов Гу Цин, с тёмными кругами под глазами, тяжело выдохнул, по-детски размахивая кулаком, с нескрываемой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зрелище, ведь обычно он был сдержан в проявлении эмоций, а если и не был, то чаще всего это была игра. Такие эмоции были для него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предыдущие два мира наскучили ему настолько, что теперь, столкнувшись с чем-то новым, он стал возбуждённым и с нетерпением хотел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Цин действительно отправился в дальнее путешествие с момента прибытия на планету Айта. Его нынешнее тело было довольно слабым, а что касается уровня духовной силы? У оригинального Гу Цина не было оборудования для его измерения, но, если он не ошибался, это должен был быть уровень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оригинала, уровень духовной силы C даже не рассматривался бы при поступлении на военную академию, особенно на факультет мехов, где минимальный стандарт был B+.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уровень B+ был редкостью, обычно это были A и A±, а уровень S за последние несколько десятилетий был только у главных героев оригинала — Су Цзиня и Алекса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уровня духовной силы Гу Цина сейчас? У него не было оборудования для измерения, да и даже если его уровень невысок, это не имело значения, ведь он мог создать мехи, не требующие высокого уровня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Гу Цин не был настолько увлечён, чтобы хотеть управлять мехами. Он предпочёл бы создавать звёздные корабли, хотя сейчас он был настолько беден, что ему приходилось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Цин слегка вздохнул, надеясь, что это путешествие принесёт ему значительные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 Гу Цина эволюция этого вида была вызвана внешним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путешествие было направлено на то, чтобы выяснить, что именно представляет собой этот внешний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тщательно изучил текущее распространение вида, его привычки и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обнаружил, что привычки этого вида во многом схожи с земными муравьями, а социальная структура напоминала пчелиную, где есть королева, трутни и рабочие особи, обладающие сильным коллективным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ними было организовано строгой системой, в основном через феромоны, что позволяло обмениваться информацией без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способность к ассимиляции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видно по тому, как вид в процессе эволюции поглотил гены других существ на планете Айта, упорядочив их для лучшей адаптации к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вид находился на начальной стадии эволюции и не проявлял агрессии, иначе с такими характеристиками вся планета Айта уже стала бы их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разожгло любопытство Гу Цина к «внешнему фактору».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подготовил множество ловушек, имитируя частоты, излучаемые внешним фактором, и нарушив феромоны вида, чтобы заманить их в свои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избежать прямого столкновения с ними и быстро обнаружить «внешний фактор».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 увидел его,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поле окутало его, соблазняя подойти 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собрался с духом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Кристалл: «…………??»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кристалл не обладал сознанием, но если бы он имел его, то, вероятно, отреагировал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некоторых раздумий Гу Цин всё же подошёл ближе. Чем ближе он был к кристаллу, тем сильнее ощущал резонанс, как будто нашёл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сравнение было слишком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взрыва знаний? Или истоков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более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словно ведомый, уже готов был прикоснуться к кристаллу.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моргнул и достал пару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простые перчатки не могли ничего остановить. В момент, когда Гу Цин взял кристалл, время словно остановилось, а может, и вовсе исчезло;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одно мгновение прошли века, а может, вселенная вернулась к своему началу, где рождение и гибель происходили в одно мгновение;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одно мгновение все изменения вселенной, от её начала до настоящего момента, обрушились на него;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всё существующее или несуществующее, абстрактное или конкретное, было его прежним «я», будь то растение, точка на временной оси, яркая сверхновая, дыхание умирающего айтана, маленькая программа или математическая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улыбнулся, и его разум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посмотрел на кристалл, чувствуя себя так, будто принял сильнейший галлюциноген.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Цина это был галлюциноген, но для других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описать? Даже без прямого контакта, под его влиянием обезьяна, ещё не умеющая ходить на двух ногах, вдруг понимала, как это делать, и начинала использовать инструменты, отличаясь от других обезьян и двигаясь по иному пути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планета, на которой ещё не появилась разумная жизнь, под его влиянием могла бы ускорить этот процесс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даже предположил, что именно поэтому айтаны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этот кристалл породил ещё более устрашающую разумную расу, способную постоянно эволюционировать, что уже ставило их выше многих существующих разумных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люди на Земле заменили прежних хозяев планеты и заняли вершину пищевой цепи, а затем, выйдя в галактику, остались на вершине вместе с другими могущественными инопланетными расами, так и новые разумные виды неизбежно появятся, чтобы бросить вызов старой пищевой цепи и занять своё место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всегда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думая об этом, без колебаний присвоил кристалл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кристалл, столкнувшийся с препятствием, имел имя — кристалл Нэйчоэр.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разумная раса, созданная под его влиянием, пока не имела имени, и Гу Цин для удобства классификации назвал её Балрогом.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задумался, решив, что это имя подходит, так как оно означает «могущественный демон», относящийся к падшему божеству, погрузившемуся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Балроги на планете Айта пока не заслуживали такого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немного подумав, взял кристалл Нэйчоэр и направился обратно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новая идея, которую он хотел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Гу Цин сразу же занялся кристаллом Нэйчоэр.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Цин очень полюбил этот кристалл. Когда он работал на базе и его тело не успевало за мыслями, он создавал себе стимуляторы или успокаивающие средства для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из них не могло одновременно выполнять обе функции. Кроме того, кристалл Нэйчоэр давал невероятно яркие ощущения, и Гу Цин даже подумывал иногда «принимать»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Нэйчоэр: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кристалл не потерял своих свойств. Новый вид, названный Гу Цином Балрогами, осознав, что их обманули, а кристалл исчез, начал передавать информацию друг другу, и под руководством королевы Балрогов они разошлись в поисках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определили направление и устремились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