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«Сяочэнсян» располагался в уезде Чжиюань, затерянном среди изумрудных склонов горы Хуннин. Приют со всех сторон обступали величественные хребты, укрытые густой зеленью, — пейзажи здесь были поистине живописными.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десятилетий назад эти края считались глухой провинцией. Транспортное сообщение почти отсутствовало, а дороги были едва проходимы. По сравнению со стремительно развивающимся и процветающим центром города Линь, уезд казался осколком совсем иного, забытого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изменилась, когда на горах Хуннин открыли огромный карьер. К залежам камня потянулись сотни и тысячи рабочих. В погоне за заработком они оставались в этих краях годами. У многих дома были семьи, но в уезде Чжиюань царила такая беспросветная нищета, что по вечерам здесь даже не зажигали огней. Не в силах вынести одиночества, мужчины сходились с местными девушками, и вскоре, как это часто бывает, начали появляться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отцы не желали брать на себя ответственность: считая, что рано или поздно вернутся в родные края, они бесчестно бросали младенцев и исчезали в неизвестном направлении. Другие вроде бы и хотели помочь, но когда объявлялись законные жены, жизнь превращалась в кошмар. Были и те, кто по полному неведению пренебрегал элементарной гигиеной в период беременности, из-за чего дети рождались с отклонениями. Таких малышей, считая обузой, просто оставляли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условиях и возник приют «Сяочэнсян». Его основательницей стала пожилая женщина по имени Суй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 стенах дома находили убежище лишь брошенные дети из окрестных сел. Местные жители прекрасно знали, чей это ребенок, поэтому, хоть официально сироту и сдавали в учреждение, биологические матери порой тайком передавали еду или вещи, не решаясь признать родство открыто. Суй Ваньцзюнь была женщиной самоотверженной и неутомимой; она посвятила заботе о воспитанниках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«Сяочэнсяна» росла, а добросердечие его основательницы стало легендарным. Вскоре сирот сюда начали подкидывать даже из города. Несмотря на увеличивающееся число подопечных, приют жил бедно, но дети росли послушными и дружными. Старшие присматривали за младшими, избавляя Суй Ваньцзюнь от многих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 бедственное положение детского дома обратили внимание власти. Чиновники планировали распределить детей по государственным учреждениям, где те могли бы получить системное образование. Однако основательница, точно у нее отнимали плоть от плоти, готова была наложить на себя руки, лишь бы не разлучаться с воспитанниками. Сироты тоже не хотели уходить: они любили её за бесконечное терпение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официальным структурам пришлось пойти на уступки. Приюту помогли оформить все необходимые документы, но взамен потребовали допустить в штат профессиональных педагогов и управленцев. Пожилая женщина, однако, не доверяла чужакам. Любой конфликт интересов она воспринимала как безразличие молодых специалистов к её детям; она была убеждена, что никто не сможет любить сирот так, как она. Споры затянулись больше чем на год, и за это время несколько нанятых учителей уволились, не выдержав её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власти снова отступили. «Сяочэнсян» не только получил статус образцового учреждения, но и саму Суй Ваньцзюнь — женщину с неполным средним образованием и без всяких лицензий — утвердили в должности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Широкой публике приют стал известен благодаря первой фазе клинических испытаний Люйиньсюй, но на деле он получал внушительную поддержку задолго до этого. Трудно было поверить, что в такой глуши может существовать детский дом, обустроенный роскошнее городских интернатов.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ходят слухи, что здешним детям с бактериальной прогерией доступен Цзякэтин. Причем препарат нового образца, — Цзянь Фу пододвинул ноутбук к Цэнь Сяо и Ли Жуну, делая особый акцент на словах «нового образца».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домике Сюй Танхуэй после ремонта в гостиной появился большой стол. Простой, но длинный и широкий — точь-в-точь как в общежитии школы А, он легко вмещал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об этом мне говорила соседка, — добавила тётя Хуэй. — Погодите, я сейчас позову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притянул ноутбук к себе и принялся изучать информацию. Большинство статей в сети носили восторженный характер: в них описывался тяжелый путь директора и те невероятные успехи, которых достиг детский дом под её началом. Фактов о конкретных воспитанниках было крайне мало — чтобы выудить их, Цзянь Фу пришлось бы прибегнуть к более изощренным методам, на что сейчас просто не хватало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представляю, как устроены реалити-шоу, — заметил Линь Цинь. — Учитывая нынешние рейтинги, как только этот выпуск выйдет в эфир, «Сяочэнсян» окажется в центре внимания. Уверен, тогда помощи от общества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Сяочуань, подперев подбородок кулаками,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этот... шанс очень важен. Когда мой брат роди... родился, я тоже думала, что лучше бы... лучше бы мне самой оказаться в приюте. Но когда я по глупости туда при... пришла, выяснилось, что попасть к ним совсем не... не просто. Столько возни с бумагами. А эта Суй Ваньцзюнь принимает детей... вот так запросто. Это ведь нарушает... все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тётя Хуэй вернулась в сопровождении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Гуй. Она и рассказала мне, что в «Сяочэнсяне» можно достать Цзякэтин.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годом Шэнь Гуй заметно сдала: она осунулась и побледнела. Острые скулы придавали её лицу суровое выражение, из-за чего она казалась неприступной, хотя на самом деле была человеком мягким и отзывчивым.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об этом из нашего чата... Там собрались такие же горемыки, как я, кому не на что покупать лекарства. Мы просто пытаемся спасти своих детей. Кто-то разузнал, что в «Сяочэнсяне», в городе Линь, дают самый лучший Цзякэтин. Говорят, если принимать его до восемнадцати лет, болезнь можно обуздать. К тому времени ребенок уже вырастет... Еще слышала, что директор там очень сердобольная, никого не бросит. Я и подумала... подумала отдать туда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Гуй потерла лицо загрубевшими ладонями, и в этом жесте сквозила невыразимая мука. Она не знала, чем занимаются эти студенты, но доверяла Сюй Танхуэй. Если бы не забота тёти Хуэй, которая всё это время поддерживала её и одалживала деньги, женщина никогда бы не решилась на такое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собеседницу, которая еще год назад из последних сил боролась за жизнь дочери. Сердце его сжалось от жалости, но голос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задумали, — это отказ от ребенка. Это преступление. К тому же, сможет ли ваша дочь пережить разлуку и стать сиротой?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горько усмехнулась, её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— единственные друг у друга. Неужели вы думаете, я сама хочу её оставить? Но я делаю это, чтобы спасти её! Разве у меня есть выбор? Кто виноват, что нам выпала такая доля, что эта болезнь — бездонная яма, из которой не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 и отвел взгляд. Он всегда знал, что эта болезнь — проклятие для сотен семей, вечный страх для детей, который невозможно унять. Именно поэтому его родители, не считаясь ни с какими затратами, работали над созданием Люйиньсюй. Но прежде ужас бактериальной прогерии и важность поиска лекарства были для него лишь абстрактными понятиями. Только столкнувшись лицом к лицу с живым человеком, раздавленным этим горем, он по-настоящему осознал, какое великое и правое дело совершали его отец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копит богатства ради славы, а кто-то пишет историю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пристально посмотрел на Ли Жуна, а затем холодно и твердо обратился к Шэнь 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плакать и уж тем более не нужно отдавать ребенка в приют. Подождите еще два года. Я обещаю: лекарство, которое полностью излечит эту болезнь, появится. И вы точно сможете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Жуна едва заметно дрогнули, а веки трепетали. Линь Цинь, Цзянь Фу и Цзи Сяочуань одновременно уставились на Цэнь Сяо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лишь печально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утешать, — проговорила она надтреснутым голосом. — Такие лекарства не создаются по заказу. Слишком уж страшный это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стал стальным, а голос прозвучал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Создаются. И это будет создано. Для него нет ничего невозможного. Если он берется за дело — он доведет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взглянул на юношу. За мгновением оторопи последовала мягкая, полная нежности улыбка. В его глазах, казалось, отразилось сияние тысячи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