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Аутизм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покачал головой. Попытки Фан Цюн загладить вину или её раскаяние его совершенно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— юноша не понимал, почему она так много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Цзинъянь... — Фан Цюн явно хотела добавить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Линьфэну пришлось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у молодого господина есть привычка спать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Хао Линьфэн и не знал подробностей прошлого своего подопечного, он начал смутно догадываться, что положение Ци Цзинъяня в этой семье было весьма сомнительным. Начиная с того, что Ци Цзинъянь не узнал Ци Цзинхуэя, и заканчивая тем, что Ци Цзинъю и вовсе не знал о существовании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пусть Цзинъянь хорошенько отдохнёт. Но помни: ждём тебя к ужину в доме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действительно беспокоилась о Ци Цзинъяне — всё-таки он был её сыном. Однако был и другой момент: она по достоинству оценила его пространственную способность. Статус эсперов в конце света стал невероятно высок, и Фан Цюн, будучи человеком проницательным, прекрасно понимала, какой почёт ей принесёт положение матери такого одарённого ребёнка. К тому же продукты, которые юноша отдал Ань Хань... не только ей, но и остальным домочадцам не терпелось узнать, откуда у него такое богатство. Но сейчас было не время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приду, — отрезал Ци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мгновение в глазах матери промелькнуло недовольство. Она подумала о том, что хоть и согласилась когда-то отправить его в деревню, но всё же навещала его. Впрочем, Фан Цюн быстро взяла себя в руки и мягко улыбнулась: — Хорошо, тогда отдыхай. Мама зайдёт навестить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лишь безучастно моргнул. Ему было всё равно, придёт она или нет. Он перевёл взгляд на Ань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 замерла от неожиданности. Она не думала, что юноша, так холодно обошедшийся с матерью, проявит заботу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тебе,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логика была простой: старший брат пропал, и теперь он должен вместо него защитить Ань Хань и её нерождённого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Хань, это отличная идея, — перебила её Фан Цюн, в голове которой уже созрел план. — Цзинъянь ещё мал и многого не понимает. Если ты поселишься здесь, сможешь наставлять его. Он был очень близок с Цзинъюанем, так что к твоим советам точно прислушается.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 была женщиной проницательной и сразу поняла, на что намекает собеседница — та хотела сделать её своего рода «шпионом». Однако она искренне любила Ци Цзинъюаня. Иначе зачем бы ей в это страшное время, когда выжить и так непросто, оставлять ребёнка? Она никогда не причинит вреда единственному младшему брату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Цюн ушла, уводя за собой Ци Цзинъю. Перед уходом мальчик оглядывался на дверь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отправился в спальню, оставив Хао Линьфэна и Ань Хань одних. Поскольку гостья была беременна, Линьфэн уступил ей свою просторную комнату на южной стороне, а сам перенёс вещи в маленькую спальню, выходящую окнами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простите, как мне к вам обращаться? — спросила Ань Хань. Юноша их не познакомил, и она до сих пор не знала имени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Хао Линьфэн. Мне двадцать шесть лет, я из города B. Сейчас я нахожусь в подчинении у молодого господина,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Ань Хань, невеста старшего брата Цзинъяня. Мне двадцать пять, я на три года старше Цзинъюаня. Мы собирались пожениться в этом году... — при этих словах её глаза подозрительно заблестели. Справившись с эмоциями, она спросила: — Брат Хао, вы знаете о состоянии Цзинъяня?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именно состоянии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психологию, до конца света работала психологом-консультантом. Цзинъюань очень переживал за брата и часто приходил ко мне на приёмы, чтобы проконсультироваться. Так мы и познакомились, — объяснила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 скрывал удивления, сразу уловив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у молодого господина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аутизм, — вздохнула Ань Хань. — Людям с таким диагнозом крайне трудно доверять окружающим, но, глядя на вас, я вижу, что он вам верит. Это врождённая особенность. Он не любит говорить, ему тяжело даётся социальное взаимодействие...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 вкратце обрисовала не только состояние юноши, но и обстановку в доме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Цзинъянь никогда не был любимым сыном, он даже не получил должного образования. А теперь, когда они узнали, что он эспер пространства... и увидели те вещи, что он мне отдал... В нынешнем мире такие запасы бесценны. Я боюсь... Я вижу, что вы человек умный, брат Хао. Прошу вас, присматривайте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— серьёзно ответил Хао Линьфэн. — Его безопасность для меня важнее собственной жизни. Я защищу его,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 улыбнулась. Это была её первая улыбка с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к семье Ци, забрать кое-какие вещи.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предложил Хао Линьфэн. Оставлять беременную женщину одну в такое время было бы верхом неосмотрительности.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