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Моё, — коротко ответил Ци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 надул губы и жалобно посмотрел на Фан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сразу уловила суть его молчаливой просьбы и, вздохнув,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Цзинъянь, у тебя есть ещё яблоки? Дай одно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но затем молча протянул ещё один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обрадовался Ци Цзинъю и, даже не помыв, с хрустом впился в яблоко. Сладкий сок наполнил рот — 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присела рядом с младшим сыном, с улыбкой наблюдая за ним, а потом снова повернулась к Ци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Цзинъянь, это всё припасы, которые ты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скорее из праздного любопытства, нежели с каким-то умыслом. Всё-таки она была его матерью. Хотя они и не были особенно близки, Фан Цюн каждый месяц навещала его в деревне, привозя полные сумки гостинцев, поэтому её присутствие в его жизни было вполне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Яблоки, красные апельсины, клубнику… — Ци Цзинъянь нахмурился, вспоминая. — Редис, мясо,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то немногое, что запомнил из своих недавних трапез. Этот список заставил Фан Цюн изумлённо вскинуть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ты, оказывается, весьма способный, раз сумел достать такое. И много у тебя этого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из беззаботного мгновенно стал серьёзным и полным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много,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помедлила, но всё же не стала уточнять, что значит «довольно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и немало припасов, в наше время они бесценны. Не стоит тратить яблоки на питомца, — она нахмурилась, глядя, как Маленький тигр грызёт сочный плод. Ей самой яблока не досталось, и это казалось вопиющим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тебя контролировать, мама лишь даёт совет, — мягко продолжила женщина, помня об аутизме сына. — Апокалипсис может затянуться, и однажды людям будет нечего есть. Лучше прибереги всё для себя, чем кормить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логика была совершенно нормальной для нынешних времён, так думал каждый. Но она не знала, что в системе ценностей сына жизнь человека не стояла выше жизни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много, — на удивление твёрдо произнёс он. — Я могу его прокормить. Он всегда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яблоки, красные апельсины и клубника в его пространстве закончатся, он просто вырастит новые. Кристальные ядра уже появились, а значит, он мог купить семена для своей пространственной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не удержалась от вопроса Фан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спросить что-то ещё, как в дом вернулись старый господин Ци, Ци Чэн и Ци Цзинхуэй. Все трое выглядели озабоченными, их лбы прорезали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— встретила их Фан Цюн. — Скоро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 Цзинхуэй вспомнил, что не предупредил родных о прибытии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Цзинъянь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 и Ци Чэн только теперь заметили юношу,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и хорошо, — кивнул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дед, напротив, заметно оживился. В это смутное время видеть своих потомков живыми и здоровыми было для него величайшим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 долго жил один, ему может быть непривычно дома. Фан Цюн, позаботься о нём получше. Дитя моё, если захочешь чего-нибудь, скажи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Шестидесятидевятилетний старик выглядел бодро, и в его голосе, несмотря на возраст, звучала несокрушимая сила. Ци Цзинъянь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была небольшой. Ци Цзинъюань пропал без вести, Ци Цзинлин отправилась на задание. Из родных остались только те, кто был сейчас в комнате. Кроме них в доме жили дворецкий Ван, две служанки и няня, которых привезли из старой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Цуй, позовите Ань Хань, — распорядилась Фан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 была беременной девушкой Ци Цзинъюаня. Обычно она почти не выходила из своей комнаты, появляясь лишь к обеду. После того как её спасли и доставили на базу Нинсян, она сразу же нашла семью Ци и заявила, что носит ребёнка их старшего сына. С тех пор она жила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лестнице спустилась девушка, худая до прозрачности. Из-за небольшого срока беременность была почти незаметна. Увидев Ци Цзинъяня, она поспешила к нему, её глаза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узнал её. Старший брат очень дорожил им и, когда начал встречаться с этой девушкой, каждый месяц брал её с собой в поездки к нему. К тому же Ань Хань была психологом, так что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Цзинъянь, твой брат… он… — начала она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Хань, не расстраивайся так, подумай о ребёнке, — бросилась утешать её Фан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сказал Ци Цзинъянь, подойдя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утешать и выражал заботу единственным доступным ему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 на переносице. Обычно бесстрастное лицо выражало явное недовольство. Ань Хань была худой, как скелет, а ведь она носила ребёнка его старшего брата.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взрослым, Цзинъянь. — Девушка вытерла слёзы. — Твой брат был бы так счастлив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