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многомиллионные сбережения подошли к концу, на две тысячи жареных уток у дяди Вана деньги ещё оставались. Он объездил со своим молодым господином все лавки уездного города, закупив в общей сложности две тысячи тушек. Когда они собрались возвращаться, небо внезапно разверзлось. В самый разгар летнего зноя на землю обрушился крупный град. Ледяные шарики с гулким, тревожным стуком забарабанили по крыше фургона, заставляя сердца сжиматься от недоброго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дома, дядя Ван обнаружил, что ворота заперты. Ему пришлось выйти под ледяную бомбардировку. Град валил густо, но таял медленно; льдинки больно жалили кожу, хотя и не могли промочить одежду насквозь. Быстро распахнув створки, он вернулся за руль и загнал машину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мужчина снова выскочил наружу, чтобы закрыть ворота и занести в дом цветочные горшки, стоявшие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Цзинъянь, видя, как суетится старый слуга, молча вышел на помощь. Он подхватил небольшие горшочки, и вдвоём они быстро закончили работу. Стоило им войти в дом, как раздался настойчивый телефонный звонок. Сюда могли звонить лишь двое: Фан Цюн, мать юноши, или Ци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дядя Ван принимал вызов, Ци Цзинъянь поднялся к себе, чтобы принять душ. После поездки в душном городе и возни с землёй он весь промок от пота и испачкался; юноша любил, чтобы всё вокруг него и он сам сияли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Цзинъянь, посвежевший, спустился вниз, дядя Ван уже хлопотал над ужином. Юноша послушно уселся перед телевизором в гостиной. С его волос всё ещё капала вода, несмотря на повязанное поверх головы полотенце с изображением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новостные каналы трубили об одном и том же: вирус, вспышки лихорадки, карантин. Дикторы перечисляли города с самым высоким уровнем заражения: мегаполисы B, S, G — места с огромным людским потоком. Город N в списках пока не значился, но это вовсе не означало, что заразы там нет — просто единичные случаи ещё не успели вызвать массовую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дядя Ван принёс фен и принялся сушить волосы своего подопечного. Молодой господин не жаловал бытовую технику и очень медленно учился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в этом стоило лишь прошлое воплощение Ци Цзинъяня, где электричества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юноши были иссиня-чёрными и тонкими; на ощупь они казались необычайно мягкими и шелковистыми. Дядя Ван быстро управился с ними. Отложив фен,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звонил старший брат. В городе N официально об эпидемии ещё не объявили, но в больницах творится нечто невообразимое. Мертвецы в моргах начали оживать и выбираться наружу, а некоторые пациенты в бреду набрасываются на людей и кусают их... — Голос мужчины дрогнул, став тяжёлым от осознания беды. — Похоже, то, что предсказал щенок на пространственной ферме — и конец света, и зомби — всё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какая неведомая сила стояла за этой «игрой» и откуда ей было ведомо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слушал молча,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знал, что его господин не любит долгих раздумий и редко проявляет эмоции, но всё равно продолжал терпеливо разъяснять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сказал, что приедет за нами завтра на рассвете. Просил никуда не выходить. Скоро и в нашей деревне могут начаться проблемы. Но здесь людей мало, так что даже если появятся эти монстры, их будет немного. В сельской местности сейчас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вновь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их привычный уклад: один обстоятельно анализировал, другой — безмолвно внимал. Вскоре они сели ужинать. Стол был накрыт на редкость богато. Дядя Ван понимал, что с приходом апокалипсиса деликатесы станут роскошью, а потому старался порадовать юношу, пока была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мысль о том, что они запаслись провизией на двадцать лет вперёд, грела сердце старика. Даже если мир рухнет, его маленький господин не будет знать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привык к строгому распорядку дня: ранний подъём, ранний отход ко сну. Тем более последние дни, проведённые в бесконечных разъездах по магазинам, изрядно его вымотали.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юноша устроился на диване в гостиной. Дождавшись, пока дядя Ван уберёт на кухне, он терпеливо сидел, пока тот не вынес таз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тянулись их дни — десять лет, неизменных, как само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самом детстве, дядя Ван на руках переносил маленького Цзинъяня на диван после ужина. Теперь мальчик вырос и справлялся сам, но всё так же покорно ждал, когда старый слуга вымоет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подросток, почти не выходивший из дома и годами не видевший яркого солнца, обладал фарфоровой, нежной кожей. Глядя на его бледные ступни, дядя Ван чувствовал странное умиротворение. Он помнил, как привёз пятилетнего кроху в эту глушь — тогда его ножки были совсем крошечными. Как же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процедурами, Ци Цзинъянь оставил дядю Вана предаваться воспоминаниям и поднялся к себе. Устроившись в постели, он по привычке включил телевизор, но вскоре почувствовал странную тяжесть. Голова закружилась, веки отяжелели. Выключив экран, он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Цзинъянь очнулся от вязкого марева. Тело горело, в горле пересохло от невыносимой жажды, а голова раскалывалась, словно охваченная яростным пламенем. Он дотянулся до чашки с чаем на прикроватной тумбе, сделал несколько судорожных глотков и снова рухнул в беспамятство, поглощённый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http://bllate.org/book/15342/1411167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