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Глава 17. Исследование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тела Избранного богом не обжигало; оно несло в себе ароматы бесплодных скалистых берегов, снега и ветра, гуляющего по пустошам в предрассветные часы. Поначалу тот учтиво придерживал профессора за затылок, но вскоре передумал: одной рукой он собственнически прижал мужчину к себе, а другой уперся в палубу, создавая надежную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мерный стук человеческого сердца Нова слышал крики матросов, доносившиеся из трюма. В его легкие забивался тяжелый запах морской соли, а издалека доносился оглушительный гул, напоминающий рык первобытного чудовища — это неистовствовала вода. Палуба под ногами задрожала так яростно, словно началось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Азуки причудливо заструились у висков. Некая сила, источником которой была его ладонь, мгновенно пронзила палубу, намертво стабилизировав судно. Затем последовало странное, лишающее ориентации чувство невесомости, будто их затянуло в гигантский водоворот, и в ушах Броуди раздался звук чего-то разбивающегося. Корабль наталинцев прорвал водную гладь и, подобно юркой летучей рыбе, вновь оказался на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широко распахнул глаза, даже не заметив, как стальная хватка на его плече ослабла. Пошатываясь, он дополз до борта и вцепился в него пальцами. Суднышко мерно покачивалось на волнах под покровом иссиня-черных туч. На горизонте, словно не желая сдаваться, тучи образовали четкую границу, за которой сиял ясный, безмятежный свет. Позади них высились безмолвные, готовые обрушиться в любой миг громады исполинских волн — один лишь взгляд на них пробуждал в самой глубине души первобытный ужас. Но здесь, за преградой, этот хаос застыл, отрезанный от них невидимой чертой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сейчас свалитесь.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с долей обреченности ухватил спутника за шиворот и, словно нашкодившего кота, оттащил обратно — тот перевесился за борт едва ли не наполовину. Мужчина даже не обратил внимания на эту вольность. Лихорадочно выудив свой пергаментный блокнот, он, позабыв о всяком приличии, растянулся прямо на палубе и принялся одержимо писать. Избранный богом заглянул через плечо, но ничего не понял: страницы пестрели причудливыми формулами и знаками. Впрочем, схематичный набросок, изображающий крошечного человека на фоне титанической волны, был вполне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Матросы, поддерживая друг друга, выбирались из трюма. Заметив господина Броуди, распластавшегося на досках в «позе молящегося», они лишь обменялись красноречивыми взглядами. Впрочем, мешать ему никто не стал — люди молча вернулись к своей работе. Азука же зашел в каюту, отыскал там относительно чистую скамью и осторожно поставил ее перед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Пишите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выдавил из себя невнятное бормотание, похожее на благодарность, но тут же вновь погрузился в свои расчеты. Он впал в транс: то замирал, вглядываясь в даль, то ожесточенно чертил, то радостно, то разочарованно шептал что-то под нос. Со стороны это выглядело пугающе. Лишь когда корабль окончательно покинул пределы Стены Вздохов и великие волны скрылись из виду, профессор с явным сожалением отложил перо. Он привалился затылком к борту и, полузакрыв глаза, устало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На небе проступили бледные очертания первых звезд. На мачтах лениво закачались зажженные масляные лампы. Юноша стоял перед своим невольным союзником, и его тень полностью накрыла бледное лицо черноволосого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укачало, пустяки, — Нова нахмурился от подступившей тошноты. Было бы странно не почувствовать недомогания после многочасовых вычислений на палубе беспрестанно кренящегося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потянулся за пером, желая при свете ламп систематизировать мысли, но перед глазами внезапно мелькнуло нечто золотистое — его драгоценный блокнот оказался в руках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вскинул взгляд на этого дерзкого грабителя, полуприсевшего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сварил уху. Вы ничего не ели весь день, идемте, — Избранный богом пресек все возражения мягким, но не терпящим возражений тоном. Он явно не принимал гневный взор Новы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тон Броуди немного смягчился, но брови остались сдвинутыми к переносице. — Ешьте сами и не беспокойтесь обо мне. Верни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остался на месте, спокойно глядя на него. Он не произнес ни слова, но его решимость была почти осязаема. Выдержав паузу, Нова нехотя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такое странное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шипя от боли, с трудом поднялся, опираясь о борт и отклонив предложенную помощь — ноги затекли от долгого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 оказалась неожиданно вкусной, ее тепло постепенно утихомирило спазмы в желудке. Когда матросы принялись выбрасывать кости за борт, Броуди нашел Избранного богом у кормы и требовательно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Блокнот, — бесстрастно подчеркнул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Я не собирался его присваивать, — Азука не смог сдержать улыбки, глядя, как Нова поспешно прячет сокровище за пазуху. Ему даже показалось, что профессор в этот миг был по-своему...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впечатление, что если найти к этому человеку правильный подход и «погладить по шерстке», его колючий характер становился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развернулось над ними величественным, внушающим трепет вихрем. Морской бриз был влажным и прохладным. Нова стоял рядом с юношей, завороженно глядя на звезды, которые казались пугающе близкими. На краткий миг он позволил своему разуму, отяжелевшему после еды, погрузиться в блаженную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том... что, возможно, никогда не станете магом? — после долгого молчания спросил Азука.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так, словно он намеренно задел за живое. Обычно Избранный был воплощением мягкости и понимания. Как говорил его соратник Орей, тот лучше всех умел притворяться, легко втираясь в доверие и заставляя людей раскрывать сокровенные тайны, за что те еще и оставались ему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профессором все было иначе. Азука понимал: попытайся он играть с ним в иносказания, Нова либо вообще не уловит подтекста, погрузившись в научные дебри, либо мгновенно раскусит мотив и безжалостно обличит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этим человеком было проще говорить прямо. И эта странная, небывалая легкость даже доставляла Избранному богом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на лице Броуди не отразилось ни тени обиды. Профессор лишь на мгновение задумался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предчувствовал нечто подобное, так что это скорее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прозвучать как попытка сохранить лицо, но Нова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были куда более редким и ценным ресурсом, чем воины, и их статус в обществе был несоизмеримо выше. Поэтому даже те аристократы, что не планировали делать военную карьеру, страстно желали, чтобы их дети обладали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дворянских отпрысков начиналось в пять лет, хотя Нова считал это скорее промывкой мозгов. Движимый любопытством — и желая прекратить истерики госпожи Броуди — он приложил немало усилий, пытаясь постичь суть благочестия. За три месяца он изучил историю десятков богов и в совершенстве овладел искусством догматических споров. Он прошел весь путь классического образования вплоть до теологического факультета Университета Белой Башни и был уверен, что никто не превзойдет его в профессиональном притворстве. Но Нова Броуди так и остался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кузен, Перси Броуди, в восемь лет официально стал магом Света. Позже он поступил в престижную Академию магов Святого Бародо, и сейчас, в столь юном возрасте, уже имел ранг высокопоставленного апостола. Это обстоятельство доводило госпожу Броуди до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был единственным сыном покойного виконта Броуди и законным наследником титула. Однако его отец скончался слишком рано, оставив молодую вдову с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вдова с титулом, землями и состоянием — лакомый кусок. Наличие сына? Пустяки. Претенденты на ее руку слетались, словно хищники на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Отрес Броуди, младший брат покойного виконта, обратился в Королевский совет с просьбой четко определить права на наследство. Госпожа Броуди, в свою очередь, воззвала о помощи к своему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согласно имперским законам и прошению вдовы, земли формально остались за Новой, а его мать получила право управлять ими до совершеннолетия сына, при условии, что не выйдет замуж повторно. Когда же Нове исполнится восемнадцать, Королевский совет должен был рассмотреть его кандидатуру на соответствие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Отрес Броуди вовсе не был добросердечным дядюшкой. В Империи Серебряного Ириса господствовало право первородства: старший сын забирал почти всё, оставляя остальным лишь крохи. И хотя владения Броуди были невелики и бедны, кто откажется от лишней собственности? К тому же Отрес страстно желал титула — если не для себя, то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Королевского совета и родового заклинания «Защитная песнь души», Отрес не решался на открытое убийство племянника, но не упускал случая вставить ему палки в колеса. Формулировка «подлежит рассмотрению советом» давала простор для махинаций. К тому же сам Нова не оправдывал надежд: он не только остался обычным человеком, но и умудрился стать профессором в Университете Белой Башни. Пользуясь этим, Отрес добился от совета разрешения отложить рассмотрение прав на наследство до совершеннолетия его собственного сына, Перси. Его амбиции стали очевидны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Университета Нова получил письмо от матери. Она умоляла его завести связи среди епископов Церкви Сияющего Света, чтобы осадить дядю и кузена. Но Броуди всегда пропускал такие наставления мимо ушей. Он не дорожил аристократическим статусом; жалования профессора вполне хватало на жизнь ему и матери. К тому же распри между Королевским советом, Церковью и императорской властью обострялись, и Нова не имел ни малейшего желания тратить жизнь на эту бессмысленную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Нова Броуди скорее согласился бы перебрасываться камнями с каким-нибудь приматом в глухой чаще, чем любезничать с глупцами, чье коварство было шито белыми нитями. Профессор обладал характером, не терпящим стеснений собственной натуры, а его острый ум позволял ему выходить сухим из воды даже после самых эксцентричных выходок, которые приводили других в бешенство, но с которыми те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Нова поднял взгляд на Азуку, собиравшегося было произнести слова утешения. В глазах мужчины вспыхнуло странное, почти пугающее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согласишься стать моим объектом для наблюдений и исследований? Обещаю, я не сделаю ничего, что противоречит экспериментальной этике, и не раскрою твои данные. Это мой моральный кодекс, и в этом ты можешь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были редкостью, и за все годы у Новы так и не появилось шанса изучить их природу вблизи. Не ставить же опыты над кузеном, которого он не видел годами? Теперь, когда стало ясно, что магом ему не быть, перед ним стоял живой и уникальный образец. Их связывали партнерские отношения, Избранный богом был уникален, возможно, один из двух существующих во всем мире, и, если не считать некоторых странностей, не вызывал раздражения.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