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школа, настолько бедная, что в ней остался только один несчастный ученик, который даже сам стирал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нёс на спине бамбуковую корзину, в которой лежал меч под названием Зелёный Бамбук, две смены одежды, три пары сандалий, немного бамбуковых побегов, небольшой мешочек с солью, а также древний компас и нарисованная от руки карта. На поясе у него висел кошелёк с монетами, которые он нашёл в шкафу над одеждой в бамбуковой беседке — две серебряные банкноты и немного мелких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школа Дунсянь, а он нашёл только две серебряные банкноты, которые даже отдалённо не напоминали юани. Они жили настолько бедно, что, если бы он вышел на улицу и закричал, что он ученик школы Дунсянь, кто-то обязательно спросил бы, что это за школа. А для прежнего владельца тела всё, что было за пределами школы, включая повседневные дела, не имело значения. Настолько, что в обрывочных воспоминаниях не было даже намёка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знал, как готовить еду. Не знал, кто стирал одежду. Не знал, где находится казна школы Дунсянь. И не знал, можно ли будет взимать плату с учеников, если он их когда-нибудь наберёт.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пример человека с высокими способностями, но абсолютно не приспособленного к жизни. Он не обращал внимания ни на что, кроме тренировок с мечом. Разве он не понимал, как важны повседневные заботы? Наверняка он даже не знал, сколько булочек можно купить за одну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Печально, что, кроме одежды, в которой он оказался в первый день, всё остальное время он выглядел просто ужасно. Ничего не поделаешь, это тело автоматически тренировалось с мечом, но не умело одеваться. Для прежнего владельца одежда тоже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запомнить, как правильно надеть одежду, которую только что снял? Всё, что он надевал, выглядело помятым. В итоге он просто натянул длинные брюки, накинул халат, затянул пояс и завязал узел. В одно мгновение из благородного юноши он превратился в деревенского мужика, но, к счастью, никто этого не видел. Даже кожаные ботинки он заменил на сандалии, потому что в грязной бамбуковой роще они были практичнее.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бамбуковой беседке два дня, и теперь каждая минута была на вес золота. Он изучил маршрут и постоянно пересматривал свои планы на бумаге. Убить Чао Миня, чтобы снять талисман клятвы, было нереально в одиночку. Ведь задание не уточняло, как именно его убить. Если бы у него были деньги, он бы нанял восемьсот, тысячу мастеров, чтобы окружить Чао Миня и закидать его деньгами насмерть. Но были ли у него деньги? Обыскав все бамбуковые беседки и пещеры школы Дунсянь, он нашёл только две серебряные банкноты на тысячу лян. Разве мастер стоит два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абсолютной силой Чао Миня Е Юй понимал, что в одиночку ему не справиться. Поэтому он обратил внимание на праведных борцов со злом, на известный в мире боевых искусств клан Куньлунь, имеющий безупречную репутацию в деле искоренения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тела было сказано, что он планировал принять участие в собрании альянса, которое должно было состояться в следующем месяце под руководством клана Куньлунь. На этом собрании все праведные школы, большие и маленькие, отправят своих лучших мастеров. Там будут и Школа Цинмэй, и Школа Наньсян, и глава Школы Тяньлю, который мечтал разорвать Чао Миня на куски. Это собрание было неофициально названо «Как разорвать Чао Миня на восемь частей».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наследник школы Дунсянь, Е Юй считал, что это собрание было просто замечательным, просто прекрасным. Ведь в мире боевых искусств злодеев всегда бьют сообща. Ему нужно было только нанести последний удар, когда Чао Миня уже изобьют. А пока он мог собирать информацию о злодеяниях Демонического императора — чем ужаснее, тем лучше. Ведь как человек современной цивилизации, он не смог бы убить невинного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бамбуковую беседку, он шесть дней шёл через бамбуковый лес, неся на спине корзину. Он видел бамбук самых разных форм, и зелень, казалось, пропитала его одежду и кожу. Он закатал штаны и рукава, бегая и прыгая по лесу, как рыба в воде или птица в небе. С каждым вдохом он ощущал чистый воздух, наполнявший его лёгкие, а с выдохом его тело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школы Дунсянь родилось в бамбуковом лесу и обладало естественной грацией. Для Е Юя, новичка в боевых искусствах, ежедневные прыжки с мечом на вершины бамбука были отличной физической тренировкой. Он уже привык к боевым навыкам, которые достались ему вместе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весна, и бамбуковые побеги пробивались сквозь землю, словно крики новой жизни. Иногда перед сном он испытывал странные озарения — это было что-то мистическое, как будто лёгкий ветерок, непрерывный дождь и шелест листьев в ночи превращались в движения меча Зелёного Бамбука. Этот меч был живым, в нём была спокойная, умиротворяющая энергия, словно мудрый старец направлял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чем проще он мыслил, чем меньше размышлял, тем более плавными и естественными становились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победить Чао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бамбукового леса, он был весь в росе и листьях. Сломав бамбуковую ветку, он запел песню Джей Чжоу «Постоялый двор в мире суеты» и побежал к ближайшему крупному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нашёл этот фрагмент воспоминаний — прежний владелец тела когда-то проходил здесь, когда шёл учиться. Это был город у воды под названием Наньчжэнь. Его население составляло десятки тысяч человек, и он был важным транспортным узлом, связывающим юг и север, с развитым водным сообщением. Там был даже начальник водного транспорта, который знал школу Дунсянь. Хотя школа редко появлялась на публике, она помогала местным жителям в трудные времена, и глава школы лично вмешивался, если возникали серьёзные проблемы. Со временем жители окрестных городов узнали о школе Дунсянь и относились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считал, что у наследников школы Дунсянь были проблемы с головой. Если бы они просто продолжали делать добро и помогать людям, школа стала бы известной сама по себе. Но вместо этого они давали ученикам невыполнимые задания, словно ненавидели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добежать до этого города, найти начальника водного транспорта и попросить его подвезти. Изучив карту, он понял, что клан Куньлунь находился в тысячах ли от него, на горе Куньлунь. Бежать туда пешком было бы безумием. И даже если бы он бежал, это было бы не то же самое, что в его мире, где можно было пересечь провинцию за день-два на скоростном поезде. Здесь, в мире боевых искусств, где все летали на лёгкой поступи, не было ни смога, только горы, реки, повозки и ослиные телеги. Если бы он шёл двадцать-тридцать километров в час, к тому времени, как он добрался бы до клана Куньлунь, он бы просто лёг там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самый быстрый путь был по воде. В этом городе был канал, который шёл с севера на юг. Если повезёт, он мог бы добраться до горы Куньлунь за полмесяца. Полмесяца... Его жизнь стала настолько короткой, что даже полмесяца казались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мог позволить себе ни минуты промедления. Сандалии износились, и он бежал босиком по грязной дороге. Пересекая горы и реки, он жевал дикие ягоды и нёс на голове шляпу из бамбуковых веток, выглядея как настоящий дикарь. Так он ворвался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впервые увидел этот мир. Страница истории упала перед ним, превратившись в каменную дорогу под его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Наньчжэнь был городом воды, где каменные мосты-арки соединяли улицы. Лодка проплыла под аркой моста, а у реки стояли деревья персика, их полураскрытые лепестки украшали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и тёплая волна возбуждения прошла по спине. Маленькие деревянные дома с резными окнами, словно со страниц старинных книг, открывались перед ним. Женщины в юбках и блузках шли по мосту, держа масляные зонтики. Старик в соломенной шляпе и плаще медленно шёл вдоль зелёной реки. Где-то вдалеке кто-то пел мелодии, похожие на ханчжоуские баллады. В лёгком тумане дождя, под вечерним солнцем, мосты, лодки и дома казались страницами древних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фотоаппарат, он бы сделал фотоальбом о Наньчжэне и выложил его в блог. Эта чистая древняя красота разрушила бы всю его современную суету и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начал прогуливаться под дождём, его всегда тянуло к беззаботности. Он останавливался, чтобы рассмотреть камень на дороге, цветок на мосту, женщину на мосту или лодку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жизнь длилась меньше минуты, он бы с радостью потратил несколько секунд на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улыбаясь, как трёхлетний ребёнок, смотря по сторонам с восхищением, но без желания. Это было похоже на его ежегодные одиночные путешествия, но это было самое красивое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