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скользнул взглядом по присутствующим практикующим, зная, что его враг не может быть среди них, но раздражение в его сердце лишь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[Криии!..]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птичий клич, и все повернулись к источнику звука. В нескольких ли впереди медленно разворачивалась картина весеннего пейзажа. На этой картине было изображено Духовное Царство Ткущихся Грёз, а весенние краски были вызваны иллюзорными формациями внутри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призрачных образов духовных зверей появились из ниоткуда и, оглашая воздух криками и рычаниями, устремились в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на уровне Изначального Младенца, отвечавший за порядок в этом месте,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открыто. Жизнь и смерть внутри него — воля небес, будьте предельно осторожны. Прошу,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практикующих, пришедших сюда, были молоды и полны пыла, и, не дожидаясь окончания его речи, они уже устремились в Духовное Царство Ткущихся Грёз вслед за призрачным звериным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Высшего Небесного Дворца также пожелали друг другу осторожности и шагнули в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помех от иллюзорных формаций внутри царства те, кто вошёл одновременно, не обязательно оказывались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сложив руки в приветствии, попрощался с Чжоу Циюнем, Дунфан Юем и другими и вместе с Ли Юньланом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практикующие, имевшие право на вход, оказались внутри, призрачные образы духовных зверей исчезли, и весенняя картина медленно свернулась.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остались люди — поддерживающие порядок, сопровождающие от различных школ или просто зеваки, пришедшие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поддерживающих порядок, остальные постепенно вернулись в город. Однако поодаль стоял мужчина лет тридцати с небольшим, который молча смотрел на место, где исчезла картина, и долго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был тем самым «молодым человеком», которого искал Лу Нинчу, а также в очередной раз сменившим лицо Лун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вокруг почти никого не осталось, Лун Юань тихо вздохнул, повернулся и направился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считал, что маленький обманщик — мечник уровня Золотого Ядра, и, следуя списку мечников уровня Золотого Ядра, предоставленному Вань Шунянем, он поставил Ли Юньлана в конец, поскольку тот не казался человеком, способным постичь Намерение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маленьким обманщиком окажется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планировал, найдя его, похитить и увезти на Хребет Смуты и Несчастий, а затем потребовать объяснений по поводу ухода без предупреждения. Но выражение лица Лу Нинчу, когда тот упомянул Пурпурно-золотую грелку, заставило его изменить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маленький обманщик внезапно исчез, конечно, заставляло подозревать, что у него были другие цели и, достигнув их, он так и поступил. Поскольку в его резиденции ничего не пропало, Вань Шунянь даже проанализировал, что маленький обманщик пришёл обманом заставить его заняться парной культивацией, чтобы использовать его в технике поглощения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представителей клана Драконов, включая и ту часть, было сокровищем, а техники поглощения ци через парную культивацию были нередки — в Пути Демонов даже существовал Школа Радости, основанная на этом методе.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Если бы между ним и маленьким обманщиком действительно что-то произошло, он, возможно, и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веря, в его сердце всё равно зародилось сомнение: а не сменил ли маленький обманщик цель, раз его не удалось обмануть? Это подозрение особенно усилилось, когда он увидел мягкий взгляд Лу Нинчу, обращённый на Ли Юньлана.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несколько дней и уже понял: Лу Нинчу, общаясь с другими, хотя и улыбался, но оставался колючим. Лишь с Ли Юньланом он был по-настоящему мягок. Это было очень похоже на то, как он вёл себя с ним и с другими в его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были сомнения, и он не хотел признавать, что его действительно обвели вокруг пальца, поэтому он колебался, лишь подтверждая личность Лу Нинчу, но не решаясь раскрыть свою и вступить с ним в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думал, что маленький обманщик ему доверял, но в итоге был обманут. Хотя он и не знал, как Лу Нинчу, будучи на этапе Закладки Основания, обладал такой способностью к восстановлению, но тот и Ли Юньлан вместе вошли в Духовное Царство Ткущихся Грёз, а значит, он не мог быть уровня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уход без предупреждения был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он дотянул до дня открытия Духовного Царства Ткущихся Грёз. Однако он уже видел силу Лу Нинчу, и Духовное Царство Ткущихся Грёз не считалось опасным, поэтому он решил подождать, пока тот выйдет, и уже тогда решать,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Нинчу ступил в Духовное Царство Ткущихся Грёз, как на него обрушилась тьма злых духов, ужасающих и отвратительных. Однако на его лице не было и тени страха, лишь лёгкая усмешка. Он взмахнул Осенней Радугой, разрушил перед собой призрачный мир и узрел вечную весну внутри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выдохнул, и сердце его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иллюзорная формация, встретившаяся после входа, оказалась такой же,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окружающую обстановку, определил направление и помчался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иллюзорные формации не изменились, то и Ли Юньлан должен быть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пролетел несколько десятков ли и остановился. Подождав мгновение, он увидел, как перед ним, словно водная гладь, проступила фигура Ли Юньлана.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 ещё не успел убрать меч и, увидев Лу Нинчу,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памяти Лу Нинчу они продвигались очень легко, находя по пути множество духовных предметов. До тех пор,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не попали в иллюзорную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Разрушив эту формацию, можно было увидеть таинственный дворец. А назначение этой формации заключалось в том, чтобы материализовать самые страшные и болезненные для попавшего в неё вещи — воспоминания или фантазии. Всё, что могло сокрушить человеческое сердце, выставлялось перед ним, заставляя видеть и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формация была чрезвычайно мощной. Едва попав в неё, Лу Нинчу потерял связь с Ли Юньланом. Хотя он и знал, что тот находится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попал в эту формацию, он был ещё бесстрашным юношей и разрушил её очень быстро. А вот Ли Юньлан долго боролся, прежде чем наконец смог её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всё было иначе. В его сердце было слишком много страхов и боли, и разрушить формацию так быстро, вероятно,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собрался с мыслями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картины стремительно менялись. Начиная с того, как Ли Юньлан погрузился в багровую лаву, люди из Скорбных Небес вновь умирали у него на глазах, кровь заливала землю, алая, режущая глаза. А чтобы разрушить формацию, он должен был собственноручно разрубить мечом эти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Цинъюэ сжёг свою душу перед ним, глаза Лу Нинчу уже налились кровью, а из уголков рта струйкой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повторяя это имя, он мог сохранять рассудок и не поддаваться чарам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проклятый механизм готовил ему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постепенно проступило золотое сияние, и величественное тело Чёрного Дракона предстало перед ним в раздробленном виде. Кровавые драконьи глаза светились тускло, но в них всё ещё читалась решимость. Он вынул своё сердце и протянул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это... и ты выживешь...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Нинчу разразилась мучительная боль, и рука с Осенней Радугой больше не могла двинуться. Он хотел обнять Чёрного Дракона перед собой, но знал, что ни в коем случае не должен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так поступить, как он попадёт в чары формации и не будет знать, сколько раз ему придётся пережить эту боль в колесе перерождений, прежде чем он очнётся. Если же он не сможет очнуться, его разум иссохнет, и он умрёт в этой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внезапно очнулся и хрипло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принимать его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не разрушил иллюзию Осенней Радугой, а вместо этого вонзил меч себе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вернула ему ясность, и иллюзия перед глазами наконец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подумал, что формация разрушена, и хотел вытащить Осеннюю Радугу,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искалеченного тела Лун Юаня рассеялась, и перед ним возникла новая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Лун Юань в человеческом облике!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Лун Юань был каким-то другим — его глаза были не кровавыми, а золотыми, как и рога на лбу, и сейчас на его лице застыло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почувствовал растерянность, не понимая, почему так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услышал, как сам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 я не был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были произнесены, золотые глаза Лун Юаня наполнились бесконечной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Лу Нинчу заметил, что Лун Юань держит в руке длинное копьё, и остриё копья вонзилось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внезапно осознал: формация пыталась использовать Лун Юаня, чтобы убить его и сокрушить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иллюзия была совершенно нелепой — Лун Юань ни при каких обстоятельствах не причинил бы ему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Нинчу вспыхнула бесконечная ярость. Он хотел разрушить иллюзию мечом, но обнаружил, что рука его пуста, и лишь вдалеке на земле лежал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попал в тупик, иллюзия перед ним внезапно исчезла. Лу Нинчу моргнул и увидел, как Ли Юньлан с беспокойством спрашивает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зачем ты ранил себя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вниз: Осенняя Радуга всё ещё была в его руке, вонзённая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закрыл глаза, отбросив последнюю нелепую иллюзию, и решительно вытащил Осеннюю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чуть не попал в чары формации и не смог очнуться, поэтому решил себя встряхнуть.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достал бинт и, даже не обработав рану лекарством, кое-как перевязал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Юньлана появилось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же знаешь меня — такая рана для меня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прихрамывая, сделал пару шагов и, увидев величественный дворец перед собой, с соответствующим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Юньлан, растивший Лу Нинчу с детства, знал об его особой конституции и мог лишь смириться. Взглянув на дворец, он с лёгким возбуждением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которое не было обнаружено предшественниками.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 радостью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действительно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