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 Ли задумчиво смотрел на реку, настолько погрузившись в свои мысли, что даже не заметил, когда Мэн Ци вернулся.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Лекарь?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Мэн Ци, заметив выражение лица Мо Ли, сразу догадался, о чём тот думает. Когда он принимал свою истинную форму, даже мягкий и чистый песок вызывал у него желание поваляться в нём. Наверное, вода оказывала на рыбу схожее влияние.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…Может, найдём безлюдное место? — предложил Мэн Ци.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 Ли очнулся и не смог сдержать укоризненного взгляда в сторону государственного наставника Мэн.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Чем это отличается от того, чтобы попросить его раздеться? И зачем говорить так двусмысленно, будто собираешься сделать что-то постыдное!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Мэн Ци сохранял спокойствие. В конце концов, превращение в истинную форму и так было делом, недоступным для глаз людей. Он был песчанкой, так что это не считалось.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брат Мэн продолжит в том же духе, в следующий раз, когда песчанка выйдет, я не буду хранить её одежду и меч.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Кхм, пока не нужно. — Мэн Ци сделал вид, что не понимает намёка в словах Мо Ли, и сказал с искренностью: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последние два раза я не раздевался.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 упоминании этого Мо Ли слегка изменился в лице.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тот раз песчанка вернулась и, превратившись в человека, встала перед его кроватью, а затем принялась есть жареные каштаны со стола.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Без одежды!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весенние ночи были холодными, и Мо Ли знал, что Мэн Ци с его глубоким владением внутренней техникой вряд ли простудится, он невольно представил, как песчанка чихает, напрягая все четыре лапки, а её мех взъерошивается. Если бы она, больная и обессиленная, не могла бежать и, свернувшись клубком у него на руках, продолжала чихать, то это было бы похоже на держание в руках прыгающего мягкого мячика, который невозможно удержать.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 Ли раньше ухаживал только за простуженными лисами, но песчанка была такой маленькой. Как её лечить? И, главное, сможет ли она вообще проглотить лекарство?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тот момент Мо Ли всё больше углублялся в свои размышления, пока не обнаружил, что Мэн Ци уже молча оделся, выглядев при этом слегка расстроенным. Затем он, аккуратно одетый, отправился собирать информацию. В самом деле, зачем ему превращаться в пухлую песчанку, чтобы подслушивать? Разве не проще использовать цингун?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 здесь нет лодок? — Мо Ли снова посмотрел на реку.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Мэн Ци с досадой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из-за инцидента в императорской гробнице.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Рыцари, нарушающие закон, — это и есть те самые странствующие рыцари.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 называемый мир рек и озёр раньше состоял из странствующих рыцарей, которые любили драки и были очень преданы своим принципам. Часто ради одного обещания они без колебаний шли на смерть. Среди странствующих рыцарей были как хорошие, так и плохие. Сегодня те, кто остался верен своим принципам, всё ещё существуют, но, к сожалению, они унаследовали не только верность слову, но и пренебрежение к законам и чужой жизни.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 малейшем разногласии они обнажали мечи, и кровь лилась на пять шагов.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бы они сражались только между собой, это было бы ещё полбеды, но проблема в том, что они причиняют вред простым людям.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Крупные школы стараются контролировать своих учеников, запрещая им нападать на обычных людей. Даже для того, чтобы перелезть через городскую стену, они стараются действовать скрытно. Но с теми, кто следует путём зла, всё сложнее. Поэтому каждый раз, когда странствующие рыцари собираются в большие группы, власти обращают на это особое внимание.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этот раз странствующие рыцари, направлявшиеся из провинции Юн в Тайцзин, устроили крупный скандал по пути.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ворвались в императорскую гробницу!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Разрушили палатки и здания лагеря гарнизона гробницы.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счастью, храм и зал для жертвоприношений не пострадали — странствующие рыцари не осмелились настолько сильно разозлить императорский двор — но даже так правитель провинции Юн, узнав об этом, был в ярости и отправил срочное донесение в Тайцзин.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раз в это время управление городского патруля, отвечающее за порядок в столице, заметило, что в город прибыло слишком много странствующих рыцарей. Канцлеры Чжан и Цзян не стали медлить, и Лу Чжан, всё ещё злой из-за дела с кометой, услышав об этом, пришёл в ярость и издал следующий указ.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Вся земля под небом принадлежит императору.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для династии Ци это утверждение действовало только на севере, это всё же был принцип, признанный императором.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 ходите по земле Ци, идёте по дорогам Ци, а теперь ещё и дерётесь так, что осмелились ворваться в императорскую гробницу? Теперь хотите въехать в столицу? Лодок вам не оставим, если хотите — пройдите сто ли вверх или вниз по течению, чтобы найти переправу.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был в местном уездном управлении. Говорят, что император разгневался и приказал заблокировать участок Лазурной реки протяжённостью в сто ли. — Мэн Ци почесал нос.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звучало как безумие. Запрет на использование лодок и даже рыбачьих судов лишал некоторых людей средств к существованию.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сейчас говорили, что блокировка продлится всего месяц, это всё равно создавало трудности для населения. Даже если приказ исходил от императора, чиновники не были беспомощными, и приказ не мог быть так быстро принят и исполнен.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кто бы мог подумать, что виноватыми окажутся странствующие рыцари?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тому же инцидент произошёл в императорской гробнице. Это было слишком беззаконно. Любой, у кого разрушили бы родовое святилище и могилы, пришёл бы в ярость. Император — сын Неба, и его гнев был вполне обоснован, к тому же это касалось авторитета двора и достоинства императора, так что никто не осмелился возражать.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Говорят, объявление было вывешено позавчера вечером, а вчера лодки начали понемногу уплывать вниз по течению. Те, кто не убрался, были наказаны.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Переправившись через Лазурную реку, можно было добраться до Тайцзина за полдня.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идти в обход, то для обычного человека это означало бы дополнительные два-три дня пути.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Те, кто владел цингун, не беспокоились, но если в Лазурной реке власти просто блокировали переправу, то в Тайцзине, скорее всего, за дело взялись бы Цзиньивэй. Те странствующие рыцари, которые носили оружие, вряд ли смогли бы войти в город.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 Ли долго молчал, а затем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думал, Лу Чжан начнёт донимать Школу Цинчэн и Школу Весенней Горы.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Пока не сможет. Раньше мы этого не знали, но я специально узнал у других. Школа Цинчэн уже находится близко к территории Наделённого Небом князя, а Школа Весенней Горы — на юге. Хотя формально они находятся под властью династии Ци, чтобы справиться с такими школами, придётся мобилизовать армию.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Появление большой армии в тех местах было бы сигналом к войне, и реакция противной стороны была бы непредсказуемой.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прошлом под командованием Лу Чжана было много северян, и армия Ци также состояла в основном из северных войск. На юге половина из них страдала бы от непривычного климата.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о территории Наделённого Небом князя и говорить нечего. Местное население было привлечено на сторону Алтаря Священного Лотоса, и если армия углубится туда, она может остаться без воды и продовольствия, оказавшись в изоляции. Династия Ци, чтобы подавить восстание, должна быть полностью готова, ведь ей придётся противостоять не только мятежникам, но и местным жителям.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провинции Юн каждый год случалась засуха, и у двора, вероятно, не было денег на войну.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Мэн Ци, думая о династии Ци, почувствовал головную боль.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не найдётся талантливого министра, способного управлять страной, династия Ци не сможет решить эти проблемы даже через пять лет.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случилось? Где монахи из Храма Хэнчан?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Верно, разве кто-то не видел отшельника Мэй из Школы Тяньшань?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Странствующие рыцари у переправы становились всё более нетерпеливыми и громко жаловались. Мо Ли наконец понял, чего они ждали.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ждали, когда появятся влиятельные лица из мира рек и озёр, чтобы принять решение.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Сборище ничтожеств.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Мэн Ци тихо пробормотал, затем посмотрел на реку, оценивая, сможет ли он переправиться с помощью цингун.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Переплыть реку на одном тростнике он не мог, но, держа десять деревяшек, он мог бы бросать их по одной, используя их как опору для переправы.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выглядеть при этом с десятком деревяшек было бы слишком глупо.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Лекарь, какого размера твоя истинная форма? — Мэн Ци внезапно спросил.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 Ли: «…»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[Авторское примечание: Нет, в следующей главе не будет сцены, где песчанка едет на рыбе.]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————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[Песчанка: Апчхи.jpg]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Есть такая болезнь — когда лекарь думает, что ты можешь заболеть.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——————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[Объяснение к этой главе: Мо Ли и Мэн Ци разные. Мо Ли — лекарь, и у него есть осознание своей природы, поэтому он всегда знал, что он не человек. В глазах Мо Ли, у которого пока нет реальных отношений, голый человек обладает минимальной привлекательностью.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Любовь и инстинкты могут быть пробуждены только тогда, когда дракон обвивается вокруг него.]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Тем временем молодой господин Золотой Феникс добрался до берега реки и, узнав, что власти запретили спускать лодки на воду, махнул рукой и приказал своим людям купить лодку, предложив тройную цену.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 большие деньги всегда найдётся решение.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ближайшей рыбацкой деревне было несколько маленьких деревянных лодок, каждая из которых могла вместить только два-три человека, и у них не было крыши, как у лодок с навесом. Эти лодки были очень лёгкими, и два крепких мужчины могли их переносить.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власти издали приказ, рыбаки запаниковали, не зная, что происходит. Видя, как большие лодки уплывают, а маленькие сжигаются, рыбаки, естественно, не хотели расставаться с ними и, воспользовавшись суматохой, спрятали несколько лодок у себя дома.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Теперь, когда кто-то предложил большую цену, они заинтересовались.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Некоторые боялись ответственности перед властями и не говорили, что у них есть лодки, но, увидев, как односельчане возвращаются с серебряными монетами, и заметив, как у берега собирается всё больше людей, подумали, что, если не продать лодки, их могут украсть, и тогда они останутся ни с чем. Поэтому они поспешили домой и вынесли лодки.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Лодки были, но проблема не решилась.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http://bllate.org/book/15299/1351899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