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Школы Весенней Горы в мире рек и озёр была неоднозначной, почти что приближаясь к тёмному пути. Однако Сун Я был одним из тех, кто стоял на вершине боевого искусства, и его внезапная смерть заставила других мастеров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не обладали таким уровнем мастерства, как Сун Я, и, если бы им не повезло, сегодня в гробу могли бы лежать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Ин, успокойтесь, — произнёс настоятель Храма Хэнчан, также являющийся одной из ключевых фигур в мире боевых искусств. Хотя лидер союза боевых искусств появляется не в каждом поколении, Храмы Хэнчан и Тяньшань остаются двумя непоколебимыми вершинами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Хэнчан все монахи, а в Школе Тяньшань чаще всего встречаются мечники.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настоятель был уже шестидесятилетним старцем с длинными бровями, свисающими по сторонам лба, одетым в пурпурную монашескую рясу. Он перебирал чётки и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Сун Я оставил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враньё! — Глава секты Ин был в ярости, явно не веря ни единому слову о бывшем государственном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новости передаются из уст в уста, и невозможно сохранить ситуацию того времени для повторного просмотра. Кроме тех, кто был на месте, никто не может быть уверен, что услышанное завещание Сун Я было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Хэнчан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Ин, ваш старший мастер скончался недалеко от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было людным, и там было много людей из мира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удачного местоположения там и разыграли сцену два молодых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слышал его слова, были не только безвестные молодые последователи, но и ученики двух охранных бюро, четырёх мелких школ, а также низшие члены секты Лоотянь. Даже если бы кто-то хотел сфабриковать ложь, у него не было бы возможности подкупить столько влиятельных лиц и контролировать их речи. Глава секты Ин слишком много думает о себе и о Школе Весенней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худощавый мужчина средних лет с грустным лицом, но его речь была полна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 в ярости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Мэй, наш старший мастер Сун Я и вы в мире рек и озёр были известны как Три друга холодной поры. Теперь он мёртв, и вы ведёте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стыдился того, что меня сравнивают с этим бесстыдным человеком, — с презрением ответил Отшельник Мэй, добавив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Прозвища в мире рек и озёр — это одно дело, но есть и те, кто связывает людей, которые даже не имеют ничего общего. Я думаю, что Глава секты Ин тоже когда-то страдал от этого, иначе почему бы вы так долго враждовали с мечником Золотого Меча из Школы Цинчэн? Ведь когда-то вы оба были выдающимися личностями, известными как Золотой Меч и Серебряный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секты Ин исказилось от гнева, казалось,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ситуация накаляется, поспешили вмешаться, говоря по очереди, стараясь успокоить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знали, что хочет сказать Глава секты Ин: единственный, кто мог убить Сун Я, — это, вероятно, Старый предок Цинъу из Храма Сокрытого Ветра. Но все присутствующие здесь были известными личностями в мире боевых искусств и не стали бы легко высказывать подозрения, если бы не были готовы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 тоже не хотел ссориться с Отшельником Мэй. У него и так было достаточно проблем, и он не хотел навлекать на свою секту ещё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Запечатайте гроб! — устало произнёс Глава секты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Школы Весенней Горы подошли и забили гвозди, окончательно закрыв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погода не стала жаркой, тело могло пролежать несколько дней, но через некоторое время оно начало бы разлагаться. Раз уж родственники и несколько уважаемых личностей из мира рек и озёр осмотрели его, то пришло время для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хорошее место, — сжав руку в рукаве, произнёс Глава секты Ин, думая о фэншуй могилы и вспоминая Храм Сокрытого Ветра. Он уже был уверен, что это дело связано со Старым предком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из золотых нитей, сокровища Гробницы императора Ли, бывший государственный наставник... Всё это должно быть связано. Кто-то спланировал всё это, чтобы ситуация развивалась постепенно! Пока неизвестно, каковы цели закулисного манипулятора, но следующие события точно произойдут в Тайцзине.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 собрался с мыслями и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Юаньхуэй, и все остальные, знает ли кто-нибудь из вас, кем был этот государственный наставник из династии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Некоторые ничего не знали, а другие имели записи в своих школах, но информации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настоятель Храма Хэнчан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Мэн Ци. В прошлом один из наших монахов отправился в столицу читать буддийские сутры и остановился в Храме Служения Родине в Тайцзине, где услышал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те времена ходили слухи, что государственный наставник Мэн владел искусством управления духами и знал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приходила в Храмы Служения Родине, чтобы просить амулетов и молиться Будде, едва не вешая картины «Чжун Куй ловит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 государственного наставника Мэн, то боялись смотреть ему в глаза, опасаясь, что духи обратят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Цзиньивэй. Может, этот государственный наставник был главным тайным стражником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династии Чу не было Цзиньивэй, а насчёт тайных стражников ничего не известно, — холодно ответил Отшельник Мэй. Он устал от этих людей из мира рек и озёр, половина из которых не умела читать, а другая половина не была достаточно образована.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разбирались в государственной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Мэй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 упоминается в истории как старый соратник императора Юань из династии Чу, Ли Юаньцзэ. Он сражался вместе с Ли Юаньцзэ, участвовал в битве при Лянцзине и в великой битве на Лазурной реке за пределами Тайцзина. Он также держал крепость Дунлиньгуань в течение шести месяцев без подкреплений, в то время как армия Чэнь бесконечно штурмовала её, а войска Силян наступали с юга. Все они были отбиты Мэн Ци. В крепости Дунлиньгуань хранились запасы продовольствия армии Чу, и она была ключевой для безопасности тыловых путей снабжения. В то время армия Ли Юаньцзэ была окружена в районе Ханьцзэ, в войсках бушевала эпидемия, и они оказались между двух огней, почти что на грани полного уничтожения. Мир помнит только стратегов и героев этой битвы, но забывает Мэн Ци, который охранял пути снабжения. Даже в исторических записях о нём упоминается лишь вскользь, что неправильно. Его слава невелика, но он был действительно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государственных делах, лица присутствующих стали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конце династии Чэнь поднялись многие герои, и многие школы боевых искусств также приняли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удачливым был один из мирских учеников Храма Хэнчан, который после основания династии Чу получил должность генерала третьего ранга и отправился охранять регионы. Поскольку правительство не одобряло связи чиновников с нарушающими закон странствующими героями, этот генерал впоследствии не поддерживал связей с Храма Хэнчан.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школы и вовсе не упоминались. Под натиском тяжёлой кавалерии большинство из них погибло в хаосе войны. Те, кто владел высоким мастерством, отправлялись в наёмные убийцы, сражаясь друг с другом, и к моменту установления династии Чу из десяти школ боевых искусств осталась лишь одна. Это была настоящая катастрофа. Многие секреты боевых искусств были утеряны, многие школы прервали свои традиции, и к сегодняшнему дню уровень боевых искусств в мире рек и озёр значительно упал по сравнению с прошлым. Уже не было того размаха, который описывается в романах, где герои с мечами путешествовали по миру, полные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школы боевых искусств недолюбливали династию Чу, и не без причины. Они поставили не на ту сторону, понесли тяжёлые потери и в итоге стали смотреть на победителя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династия Чу издала строгие законы, запрещающие простолюдинам носить оружие в городах, если только они не занимали официальные должности. Это привело к тому, что многие низшие слои мира боевых искусств отказались от мечей и копий и стали изучать кулачные бои, а ученики крупных школ начали искать гибкие мечи, изучать редкие виды оружия, такие как судьи и железные веера. Некоторые, желая взять с собой учеников для посещения друзей, вынуждены были притворяться уличными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династия Чу пала, династия Ци, хотя и сохранила старые законы, не так строго их соблюдала, и люди просто заворачивали оружие в ткань, чтобы оно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присутствующих не сказал бы этого вслух, иначе их бы осудили. Времена расцвета династии Чу всё ещё были свежи в памяти, а сейчас мир погрузился в хаос, и династия Ци во всех отношениях уступала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судя по словам Отшельника Мэя, этот человек должен был быть военным? Как он стал государственным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чем занимается государственный наставник, ведь в мире рек и озёр были Храм Сокрытого Ветра и Храм Тайцзи, где жили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Ци действительно обладал какими-то мистическими способностями, почему он не использовал их на поле боя? Ведь многие пугали врагов, называя себя избранными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странно. Император Юань из династии Чу основал столицу в Тайцзине, установил государственный девиз и титул, щедро наградил своих соратников. Мэн Ци же получил эту неопределённую должность, которая звучала величественно, но не давала власти. Его военная слава не была настолько велика, чтобы вызвать подозрения у императора. Более того, его не только обошли наградами, но и не включили в списки подозреваемых во время двух крупных чисток. Поэтому мир знает так мало об этом государственном наставнике.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Чем больше они говорили, тем более загадочным это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