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либо знатными родами, потерявшими власть и обвинёнными в преступлениях, либо членами императорской семьи, совершившими серьёзные ошибки, и даже дворцовыми слугами предыдущей и нынешней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императорской семьи династии Ци сейчас крайне немногочисленны — помимо самого императора есть только его сыновья. Семья Лу не имеет никаких привилегий, положенных членам императорской семьи, но их заточение в императорской гробнице полностью соответствует их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дворцовых слуг, ситуация здесь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династии Чу многие жители Тайцзина погибли или получили ранения, а повсюду царили беспорядки. Многие слуги, достигшие возраста выхода на пенсию, не могли вернуться домой. Если у них не было высокого ранга, но они хотели остаться во дворце, им нужно было быть очень ловкими и уметь находить выход из сложных ситуаций. В противном случае их отправляли на самые тяжёлые и грязные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гробница не была хорошим местом. Некоторые слуги прибывали сюда в статусе осуждённых, якобы вызвав гнев какой-либо наложницы, а другие просто были отправлены сюда из-за интриг. Они получали официальные должности, но жили почти как заключённые.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Зарплату они не видели, а покинуть гробницу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была тяжёлой. Им приходилось работать, убирать, заниматься сельским хозяйством и ткачеством, чтобы обеспечивать потребности людей, живущих в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выделяемые двором, предназначались для строительства гробницы и ремонта храмов предков. Остатки этих денег, которые можно было присвоить, уже давно были захвачены управляющими гробницы. Остальные, чтобы не умереть с голоду, вынуждены были сами заботиться о своём пропитании.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ещё как-то справлялись, но те, кто привык к роскоши и не был отправлен в суровые или влажные места, совершенно не могли вынести таких условий. Люди, привыкшие к комфорту, теперь не могли даже выпить горячей воды. Часто они умирали здесь через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гробнице постепенно оставались только стареющие дворцовые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слуги как династии Ци, так и династии Чу. Эта служанка по фамилии Юй как раз принадлежала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Юй долго стояла в оцепенении, её лицо было бледным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из Тайцзина прибыли люди для проведения жертвоприношений. Недавно гарнизон искал знатного гостя из столицы. Может быть, это тот, кого они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кивнули, но тётушка Юй категорически отрицала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смотрят на неё,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человеке была самая обычная одежда. Разве знатные гости носят что-то кроме роскошных шёлков и парчи?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разумно, но, к сожалению, тот человек ушёл так быстро, что вскоре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Юй присела на корточки, чтобы собрать корзины. Её мысли были в смятении, и она несколько раз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обсуждали того необычного человека, никто не обратил внимания на странное поведение тётушки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корзины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Дворцы и здания в императорской гробнице явно не были местом их проживания. Даже для уборки им нужно было специально переодеваться. Как слуги, они жили в довольно отдалённом месте, которое находилось напротив поместья семьи Лу. Одно было на западе гробницы, другое —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всего несколько шагов, как впереди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поднялись клубы пыли, и послышались гневные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в панике не знали,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шум, естественно, привлёк внимание гарнизона, расположенного неподалёку от гробницы. Вскоре множество солдат устремились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не был вызван Мо Ли и не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догнав Мо Ли, укрылся с ним за деревом и, наблюдая за устрашающей схваткой впереди, с удивлением спросил Мо 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два бойца из мира ремесла, которые по какой-то причине добрались до императорской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боевое искусство довольно посредственное.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летали камни и песок, и почти невозможно было разглядеть фигуры схватившихся. Зрелище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напоминало действия Мэн Ци, но на самом деле это было не так. Хотя они также использовали внутреннюю силу, Мэн Ци концентрировал большую часть своей энергии в направлении противника, как в тот раз, когда он преследовал старшего Сун Я из Школы Весенней Горы. Все видели, как его рука сжимала шею Сун Я, и сам Сун Я знал это, но, несмотря на все попытки отступить, не мог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остался глубокий след, а на пути падали камни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напротив, казалось, не могли решить, сражаются ли они или просто разрушают окружающий ландшафт, уничтожая здания вокруг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крики следовали один за другим, и они сражались на равных. Их внутренняя сила распространялась веерообразно, и часто их удары не достигали друг друга, но успевали разрушить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Ци и Мо Ли сражались всерьёз, двор был разрушен из-за остаточных волн их внутренней силы. Камни не выдерживали остаточного воздействия меча Мэн Ци, ломаясь на аккуратные куски или рассыпаясь в мелкие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назвал этих двоих посредственными, потому что они тратили восемь частей своей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оставались целыми, но разлетались в разные стороны, а песок летал в воздухе, ослепляя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таких «мастеров» боевых искусств лучше не трогать, — искренне сказал Мэн Ци, скрестив руки на груди. — Если с ними сражаться, то только на выплату компенсаций уйдут все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мастера умеют контролировать свою внутреннюю силу, как в её использовании, так и в сдерживании.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не разрушать окружающие предметы и не причинять вреда другим. Например, когда они встретили Нин Чанъюаня за пределами уезда Цюлин, даже вступив в схватку, они ничего не разрушили и даже успели остановить падающие камни, спасая многих людей на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компенсациях, Мо Ли взглянул на здания в стороне. Они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Почему здесь пустые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жилища слуг гробницы, — не задумываясь, ответил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слегка задумался. Когда он был государственным наставником, он редко посещал императорскую гробницу династии Чу. Почему он так хорошо знает её планировку?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Ци стало мрачным. По своей природе он не любил людей, которые копаются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императорские гробницы на горе Заоблачной в Тайцзине были многочисленны.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подходящие места с хорошей фэншуй не были заняты, последующие императоры, возможно, продолжили бы строить гробницы в Тайцзине.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дыхание сбилось, — напомнил Мо Ли, готовый действовать, если Мэн Ци не возьмёт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глубоко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те, кто сражался, казалось, устали, и шум стих. Постепенно можно было разглядеть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стариков с морщинистыми лицами, но полные энергии. Увидев, что к гробнице приближается гарнизон, они не отступили, а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даос Золотой Меч, осмелишься ли ты сразиться со мной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Неужели я боюсь какой-то Школы Весенней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этих стариков было трудно разглядеть, так как они были покрыты пылью, а их бороды и волосы стали жёлтыми.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императорских войск они так бесцеремонно назвали свои имена, не боясь, что их школы столкнутся с проблемами в будущем? Возможно, они хотели подставить друг друга, но сами попали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мечом снова бросился в бой,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друга холодной поры имеют большую славу в мире ремесла. Я думал, что вы действительно велики, но теперь, спустившись с гор, я слышал, что старший Сун Я, самый сильный в вашей школе, загадочно погиб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старик разозлился и саркастически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даос Золотой Меч, прежде чем говорить, посмотри на свою семью! Я слышал, что твой ученик, твой любимый ученик Ло Бинь, встретил Алтарь Священного Лотоса в провинции Пин, и ему разрушили боевое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обмениваться колкостями, сражаясь с ожесточением. Мо Ли же в стороне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имя Ло Бинь показалось мне знакомым. Это тот «рыцарь» из Школы Цинчэн, которого мы встретили в городке Лазурного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кричал о мести за невинно убитых торговцев городка Лазурного озера, повёл своих людей в город, но был схвачен главой Алтаря Священного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Цинчэн, Школа Весенней Горы... Какое совпадение, — пробормотал Мо Ли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поднял бровь и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совпадение. Слухи о гробнице императора Ли распространяются всё шире, привлекая всё больше мастеров ремесла. Поэтому мы и встретились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кивнул, затем взглянул вдаль и увидел смутные фигуры, похожие на мастеров ремесла, которые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избегали солдат, другие, полагаясь на своё мастерство, вообще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вокруг гробницы был в хаосе. Мэн Ци внезапно поднял руку и лёгким движением схватил воздух в направлении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вбитые в землю деревянные планки вместе с камнями и землёй взлетели в воздух, забор рухнул, а заодно и лагерь гарнизона гробницы. Здания затряслись, и черепица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путь тем, кто хочет уйти, — сказал Мэн Ци, с удовлетворением оглядывая пыльное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рассчитал идеально — пыль также скрывала следы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обладающий острым зрением, едва разглядел несколько человек, которые быстро побежали в ту сторону, воспользовавшись хаосом, чтобы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