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капитан Цзинь Юцань. Сегодня сорок четвёртый день третьего рейса корабля «Глициния». Босс сейчас вообще не отвечает на мои сообщения. Похоже, он хочет отказаться от этой партии груза. Это кажется мне странным. Ведь раньше он был готов заплатить столько денег, а теперь просто решил бросить всё на произвол судьбы. Если этот груз действительно окажется запрещённым, то мне будет непросто с ним разобраться. Если выбросить его в космос, наверное, ничего страшного не случится. Он дал немало задатка, так что потом можно будет просто найти какое-нибудь укромное место, переждать с командой и, возможно, вернуться на Луну на другом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капитан Цзинь Юцань. Сегодня сорок пятый день третьего рейса корабля «Глициния». На нас напали. Противник прислал три корабля класса «Истребитель», но невозможно определить, кому они принадлежат. Я подозреваю, что это космические пираты. Война только что закончилась, и те солдаты, которых правительство не смогло устроить, теперь вымещают свою злобу на нас. Мы избежали столкновения с регулярными войсками, но наткнулись на пиратов. Мне нужно отправить кого-то на переговоры с ними. Возможно, этот груз сможет спасти наши жизни. Я уже отправил жену и дочь на спасательный модуль. Если переговоры провалятся, я первым делом запущу спасательный модуль, чтобы у них был шанс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капитан Цзинь Юцань. Сегодня сорок шестой день третьего рейса корабля «Глициния». Всё кончено...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прочитала судовой журнал день за днём. Оказалось, что с «Глицинией» три года назад произошла авария, и это был не просто торговый корабль, а контрабандистское судно, которое перевозило неизвестный груз на поле боя Экспедиционной армии, то есть в звёздный сектор H16.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опять сектор H16? — подумала Мо Юньшу. До этого она никогда не обращала внимания на эту ничем не примечательную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можно подтвердить, что это заброшенный корабль, — сказала Мин Хэ, закончив читать капитанский журнал.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пожалуйста, быстрее возвращайтесь на «Охотник за Солнцем», — снова раздался голос Натали в их коммуникаторах. — Нам нужно как можно скорее вернуться на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возразила Мо Юньшу. — Мы пойдём осмотрим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уговаривай, Натали. Если я не смогу докопаться до сути этой истории, мне будет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прервала неизбежные уговоры Натали, говоря с полной серьёзностью. Она посмотрела на Иноуэ и Мин Хэ. Этот странный сигнал бедствия, этот странный корабль, все предыдущие события, которые остались без объяснений, — Мо Юньшу не верила, что только она одна испытывает любопытство ко всему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нам стоит последовать совету доктора Энгеля, — сказал Иноуэ, который всегда был осторожен, включая текущий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снова посмотрела на Мин Хэ. Хотя в космосе у неё было право вето, она не хотела злоупотреблять своей властью. Сейчас она надеялась на поддержку Мин Хэ, чтобы хотя бы результат два к одному сделал её действия менее своевольными.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посмотрим, — сказала Мин Хэ, взглянув на свой практически универсальный костюм «Парящий-1». — Ведь мы в этом облачении можем соперничать с кораблём класса «Истребитель».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Иноуэ с неохотой покачал головой, пробормотал что-то на японском и последовал за Мо Юньшу к складу.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к складу сильно отличался от того, что они видели по пути сюда. Всё, что они встречали, свидетельствовало о том, что здесь когда-то жили люди. На столе стояли чашки с водой, в некоторых комнатах членов экипажа в углу валялись взрослые журналы, а на одном из поворотов палубы лежала игрушечная кукла в виде слона, которую Мо Юньшу, возможно, не узнала бы, но Иноуэ помнил, что три года назад эта синяя игрушка была очень популярна.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подойдя к двери грузового отсека, они так и не увидели ни одного тела или даже следов борьбы. Это совсем не походило на действия пиратов, скорее на проделки призраков. Мо Юньшу не была атеисткой, она просто была настойчивым искателем истины. Она хотела узнать правду об этом происшествии. Все предыдущие события заканчивались ничем из-за вмешательства внешних сил: сначала авиабаза Ванденберг помешала им расследовать дело Джо, затем Армия авангарда вмешалась в инцидент с кораблём «Южная Земля». Но на этой «Глицинии» Мо Юньшу имела полный контроль. Хотя она не знала, связаны ли события на «Глицинии» с двумя предыдущими, она имела право и нуждалась в том, чтобы узнать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Мо Юньшу нуждалась в правде. Она знала, что многие на «Охотнике за Солнцем» тоже ждут её. Как капитан, она не хотела отделываться отговорками вместо того, чтобы искать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«Глициния» была грузовым кораблём, и её грузовой отсек был огромен, занимая почти треть площади корабля. Дверь отсека была высотой в пять метров, словно гигантский столб, возвышавшийся перед Мо Юньшу. Она знала, что внутри, возможно, ничего нет, а возможно, за этой дверью скрывается вся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Неосознанно Мо Юньшу перевела свой костюм «Парящий-1» в боевой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Открыть грузовой отсек, — приказала она системе, готовясь к любому возможному развитию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Иноуэ, как опытный боец, инстинктивно прикрыл собой Мин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звуком насоса, это место, забытое на три года, наконец открылось. Пыль поднялась со всех сторон двери, которая медленно поднималась вверх. Внутри склада было темно и пусто, как в бездонной пропасти в глубинах океана, где невозможно разглядеть дно и понять, какие чудовища могут скрываться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свет в грузовом отсеке постепенно загорелся. Как и предполагала Мо Юньшу, внутри не было никаких следов груза, но он не был совсем пуст. Увидев то, что находилось перед ней, Мо Юньшу почувствовала тошноту, по её телу пробежал холодный пот. Костюм «Парящий-1», почувствовав увеличение влажности, автоматически снизил температуру, чтобы регулировать влажность одежды, но этот холод лишь усилил неприятные ощущения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ужасно... — произнёс даже Иноуэ, который был опытным бойцом, прошедшим через множество 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 молча сложила руки, произнося что-то на непонятном языке, возможно, на санскрите, а может быть, просто на древнем китайском.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они наконец поняли, куда делись люди с «Глицинии». В этом огромном отсеке лежали сотни скелетов, почти полностью покрывавших пол. Среди них были и останки детей. Их плоть давно истлела, лишь обрывки одежды ещё висели на костях. Их позы были искажены, все скелеты лежали с открытыми ртами. Иноуэ знал, что только сильная боль и ужас могут вызвать такой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воздух содержит большое количество вредных газов. Не снимайте шлемы.]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костюма «Парящий-1» предупредила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предположил Иноуэ, — ...это отравление.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останков находились у главного входа. Они лежали, обращённые головами к двери, с вытянутыми вперёд руками. Другие останки были разбросаны вдоль стен. Некоторые из них прижимались к стенам, и, если присмотреться, можно было увидеть следы крови от пальцев. Какие же страдания они пережили, чтобы оставить такие следы? В центре отсека некоторые скелеты обнимали друг друга, у некоторых на лбу были пулевые отверстия. Видя пистолеты, всё ещё зажатые в руках, можно было понять, что это были самоубийства. Большинство останков лежали, прикрывая лица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они ни были при жизни, теперь они превратились в груду костей. Лишь следы страданий на их останках напоминали о том, что они когда-то существовали.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отвернулась от изображения на экране. Хотя это было то же самое, что видела сейчас Мо Юньшу, для Натали это было слишком жестоко. Когда дело доходило до убийства себе подобных, ни одно существо не могло сравниться с человеком в разнообразии методов.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http://bllate.org/book/15294/1351168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