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Координаты 23-17-46-11 находились менее чем в двух тысячах километров от «Охотника за Солнцем». При нормальной скорости корабля это заняло бы около часа. Хотя время полёта казалось коротким, на самом деле операция была гораздо сложнее, чем можно было представить. «Глициния» находилась за Ананке, и чтобы приблизиться к ней, «Охотник за Солнцем» должен был обойти спутник, чья гравитация оказывала значительное влияние на траекторию полёта. По этой причине корабль вынужден был отключить систему навигации и перейти на ручное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 следи за данными, которые выдаёт система. Твой угол движения должен быть больше, чем указано, — на этот раз Мо Юньшу не сидела высоко на командном посту, а стояла за спиной Чэнь Цзы, переключая взгляд между экраном и его контроллерами.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Ручное управление «Охотником за Солнцем» было частью их тренировок, но это была скорее экстренная мера, а не повседневная задача, которая требовала бы столько внимания. Чэнь Цзы не ожидал, что ему так скоро придётся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внимательно следовал указаниям Мо Юньшу, в то время как капитан боевой группы Венди и капитан группы снабжения Вир наблюдали за своими участками. Если стычка с «Южной Землёй» была предсказуемой игрой, то потеря контроля сейчас стала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торопись, — Мо Юньшу наблюдала за действиями Чэнь Цзы. Он был немного напряжён, но движения его были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капитан, капитан Иноуэ ищет вас, — сказал Вир, за которым стоял член команды связи,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Соедините, — ответила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как и Мо Юньшу, был военным, но в отличие от неё он находился на передовой. Мо Юньшу участвовала в величайшей победе в истории человечества, но никогда не сталкивалась лицом к лицу с хитрыми врагами, как Иноуэ. С тех пор как «Охотник за Солнцем» отправился в космос, Иноуэ редко связывался с Мо Юньшу, но после изменения курса он сразу же отреагировал. Мо Юньшу хотела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Иноуэ, что вас беспокоит?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Иноуэ выглядел явно взволнованным, что было нехарактерно для его обычно сдержанного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 подумайте ещё раз о спасении, — прямо заявил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Говорите прямо, — сказала Мо Юньшу, всегда считавшая Иноуэ отличным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открытый океан, ни один корабль не покинет установленный маршрут без причины. Потеря контроля со стороны космического агентства означает, что мы можем столкнуться с пиратами в любой момент, — Иноуэ говорил прямо, не боясь напугать молодых членов команды, не бывавших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 продолжил Иноуэ, — что сигнал бедствия с «Глицинии» может быть ловушкой. Мы уже столкнулись с ситуацией на «Южной Земле», и нужно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исключала того, о чём говорил Иноуэ, но считала, что в мирное время вряд ли найдётся корабль, способный угрожать «Охотнику за Солнцем». «Плутон» был самым мощным кораблём человечества, способным уничтожать планеты, а «Охотник за Солнцем», за исключением размеров, унаследовал все его возможности. Мо Юньшу видела, как «Плутон» уничтожил планету, поэтому её размышления не были столь глубокими, как у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уже поздно принимать другие решения. В условиях ручного управления полный разворот был невозможен и только увеличил бы риск для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замолчала. Она обязана была прислушаться к мнению Иноуэ и защитить экипаж, но сейчас ситуация была как стрела, выпущенная из лука, — её нельзя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Иноуэ, боюсь, сейчас уже поздно что-то менять, — с грустной улыбкой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как капитан отвечает за жизни всех на борту, и теперь её задача — обеспечить безопасность, независимо от правильности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 продолжила она, — мы находимся в трёх часах от координат. На радаре я не вижу других кораблей, не говоря уже о пиратах.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повернулась к отряду «Ночной ястреб»:</w:t>
      </w:r>
    </w:p>
    <w:p w:rsidR="00BB20FC" w:rsidRPr="00357A74" w:rsidRDefault="00357A74" w:rsidP="00BB20FC">
      <w:pPr>
        <w:jc w:val="left"/>
        <w:rPr>
          <w:sz w:val="28"/>
          <w:lang w:val="en-US"/>
        </w:rPr>
      </w:pPr>
      <w:r w:rsidRPr="00357A74">
        <w:rPr>
          <w:sz w:val="28"/>
          <w:lang w:val="en-US"/>
        </w:rPr>
        <w:t>— Все, повысьте бдительность. Если заметите что-то подозрительное, откройте все орудийные башни и выпустите истребители.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ответили все, включая Чэнь Цзы, погружённого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порядка на «Охотнике за Солнцем», — добавила Мо Юньшу, — вам нужно удвоить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Иноуэ, она закончила:</w:t>
      </w:r>
    </w:p>
    <w:p w:rsidR="00BB20FC" w:rsidRPr="00357A74" w:rsidRDefault="00357A74" w:rsidP="00BB20FC">
      <w:pPr>
        <w:jc w:val="left"/>
        <w:rPr>
          <w:sz w:val="28"/>
          <w:lang w:val="en-US"/>
        </w:rPr>
      </w:pPr>
      <w:r w:rsidRPr="00357A74">
        <w:rPr>
          <w:sz w:val="28"/>
          <w:lang w:val="en-US"/>
        </w:rPr>
        <w:t>— Давайте надеяться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Мо Юньшу также поручила медицинской группе Мин Хэ подготовиться к возможным ранениям. Если пострадавших не будет, никто не мог предсказать,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распоряжений «Охотник за Солнцем» успешно миновал область Ананке, и теперь оставалось только следовать к координатам. Внимание Мо Юньшу переключилось с управления Чэнь Цзы на радар. По крайней мере сейчас в радиусе пятисот километров, кроме «Глицинии», ничего подозрительного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Сингха находилась на четвёртом уровне палубы, дальше всего от центральной команды. Его лаборатория была особенной, потому что там не проводилось никаких экспериментов. Для эксперта по разведке нет ничего важнее реальной разведки, поэтому Сингх и его команда чаще всего занимались моделированием различных геологических исследований. Из-за этого лаборатория больше напоминала огромный макет, а разведчики, как мальчишки, целыми днями играли с грязью 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Сингх не присоединился к строительству замков. Он стоял у окна, пристально глядя наружу. Для человека, любящего землю, долгое пребывание в космосе не приносило радости. К тому же в космосе, кроме тьмы, ничего не было. Иногда Сингх задавался вопросом, зачем вообще нужны окна на корабле, если снаружи только чернота. Но сейчас он наконец понял: за тьмой всегда есть надежда, и даже вид старого корабля мог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очень старый корабль, размером всего в пятую часть «Охотника за Солнцем». Под ярким светом корабля было трудно разглядеть его цвет, но казалось, что он синий или, может быть, фиолетовый. Сингх знал, что они направлялись на помощь «Глицинии», так что пусть будет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корабль выглядел странно. На нём не было никаких огней, и не чувствовалось никаких признаков жизни. Это был скорее космический мусор, чем корабль, просто плавающий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Сингх никак не мог поверить, что это разрушенное судно два часа назад отправило сигнал бедствия. Оно выглядело так, будто было повреждено уже много лет назад. От этой мысли он содрогнулся и схватился за подвеску с изображением Индры, шепча непонятные мантры. Всё это казалось каким-то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 Солнцем» остановился над «Глицинией». Все смотрели друг на друга, и, как и Сингх, никто не мог поверить, что этот кусок металла был тем самым кораблём. Мо Юньшу приказала Чэнь Цзы попытаться связаться с «Глицинией», но ответа не последовало. Все взгляды снова устремились на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сидела на командном посту, чувствуя, что над ней издеваются. Кто-то в тени наблюдал за её унижением. Но она прекрасно понимала, что ситуация была слишком странной, настолько, что она сама хотела разобраться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 Иноуэ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звонит доктор Энгель...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доктор Камилла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 Юньшу вызвало волну активности по всему кораблю. Не включая видео, не беря трубку, не впуская никого, Мо Юньшу уже знала, что столкнётся с множеством мнений. Она также понимала, что только она могла остановить эти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