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Фурихата Коки, увидев, как Кагами блокируют, в панике бросился к нему, чтобы отобрать мяч, но вместо этого мяч был отбит Хюгой Дзюнпэем.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Кагами, увидев это, в ярости схватил Фурихату за воротник и уже занёс кулак, но Куроко сзади ударил его коленями по подколенным сухожилиям.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Кагами-кун.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Куроко, наблюдая, как Кагами безрассудно бросается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уклонялся от слабых ударов Кагами с видом человека, который позволяет себе быть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Рико, внимательно наблюдая за игрой, провела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был на площадке всё это время? Его присутствие настолько незаметно, что я, как тренер, даже не обратила внимания...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вообще вышел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Куроко размял запястья и обратился к Кавахаре.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мне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Кавахара, получив мяч, сначала усмехнулся: «Что ты сможешь сделать с мячом?» Но всё же передал его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быстро перевёл мяч на Фурихату, который, не понимая, как оказался с мячом, бросил его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старшекурсники не могли понять, что произошло: мяч вдруг оказался в руках соперников. Айда Рико больше не могла недооценивать Куроко. «Я думала, что это просто легенда, что в средней школе Тэйко был игрок, который существовал только для передачи мяча. Но это правда! У нас действительно есть золотая жила! Похоже, в этом году у нас есть шанс на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мыслей Айды, матч подходил к концу. Последний бросок был выполнен Куроко, который передал мяч Кагами для завершающего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как следует,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он взгляд на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Куроко был весь в поту. Новые нарукавники давались ему тяжелее, чем предыдущие. Но он давно не играл с таким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Кагами, как обычно, купил кучу бургеров в «Макдоналдсе», сел у окна и снова был шокирован внезапным появлением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это твой новый стиль игры? И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не обращая внимания на то, что Куроко пил молочный коктейль, и снова начал мять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руки Кагами, Куроко потёр покрасневшие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Я ничего не скрывал, это ты сам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не знал, куда девать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и оправдываешься!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приехал в Японию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кивнул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бывал в Японии...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слушал воспоминания Куроко, как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победить их этим стилем игры?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серьёзен. Кагами-кун, не сомневайся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Кстати, зачем ты не выбрал более престижную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сказал Куроко, не подразумевая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покраснел до ушей. «Ты вообще понимаешь, что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кашлянул и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знают о твоём прошлом и твоих способностях,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я не могу показывать свои настоящие силы. В Японии у меня немало врагов, поэтому я не могу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без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Кагами, напротив, начал волноваться. «Куроко, что ты вообще натворил!»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справиться с ними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Кагами-кун, позволь мне быть твоей тенью. В одиночку я не справлюсь. Баскетбол — это командная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был полон решимости. Те, кто обидел Куроко, должны быть наказаны. Хотя настоящие способности Куроко впечатляли, Кагами всё равно видел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Пятеро парней в Японии одновременно чихнули.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Куроко, ещё один вопрос. Как я выгляжу по сравнению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спокойно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зациклился на этом слове: разгром, разгром,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ты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увидев Кагами в образе плачущего ребёнка,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всё будет хорошо. Брат обязательно их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его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Куроко! Ты что, обращаешься со мной как с ребёнком?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Кагами-кун и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отдаляется, и вдалеке слышатся их шутливые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они не ожидали, так это того, что на следующей неделе обычная жизнь в старшей школе Сэйрин начнётся с появления стройного силуэта в костюме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Автор! Ты злая мачеха!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мне крутое появление! Где объятия Куроко? Где поцелуй Куроко?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обещала только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крутое появление!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спокойно набирает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психиатрическая больница Хосомура? Да, тут срочный вызов. Да, он уже неизлечим...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«Куроко мой, только мой!» — Кисэ Рёта, страдающий синдромом отсутствия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дайте мне, пожалуйста, официальную заявку на вступление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смотрел на девушку, которая, казалось, играла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поперхнулась. Этот парень всегда появляется из ниоткуда. Но заявление ему всё же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когда появишься, предупреди. Заявление возьми. Но я принимаю их только в понедельник в восемь утра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Рико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слегка удивлённый, вежливо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взглянул на телефон: сообщение от Момой.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Куроко, надев повседневную одежду,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куда это ты так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Момой-сан позвала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нравилось, что Куроко общается с теми людьми, он не мог быть с ним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Куроко, что заставила тебя пойти со мной за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Извинилась Момой.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был удивлён: Момой никогда не просила его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Аома-тот идиот на прошлой неделе испортил кроссовки, которые ты ему подарил, и теперь отказывается тренироваться без них. Я подумала, что ты знаешь, где их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Момой объяснила, что эти кроссовки были уникальными, и найти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«Аома-кун, как всегда, ведёт себя как ребёнок, и Момой-сан всегда за ним ухаживает. Это уже стало привычкой».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 об Аома-куне,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я,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Момой всегда заботилась об Аоме, с детства она стала для него чем-то вроде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повёл Момой в известный магазин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