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 Чанлин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принцесса Чуньань, которая в ту самую ночь на Праздник середины осени пристально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признать, что гены императора Юнцзя были действительно хороши. Даже если императрица Чжан среди всех соперничающих наложниц занимала последнее место, принцесса Чуньань и Чу Чэньши обладали весьма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принцесса жалобно стоит на коленях перед Чу Чэньси, Е Чанлин на мгновение растерялся. Однако, подумав, что это, вероятно, личное дело императорской семьи, он решил держаться подальше, стараясь максимально уменьшить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видимо, из-за того, что Чу Чэньяо вошёл с таким заметным видом, принцесса, взглянув на него, также заметила Е Чанлина и снова устремила на него свой пылкий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 Чанлина почувствовать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принцесса действительно испытывала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своём прежнем намерении стать зятем императорской семьи ради защиты, Е Чанлин вдруг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решил жениться на принцессе, используя её статус как щит, это было бы крайне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могут быть желания, стремление к красивым представителям противоположного пола. Но при этом должны быть также разум и чувства, а не импульсивное желание получить мимолётное удовольствие. Таковы были универсальные ценности, с которыми Е Чанлин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и университете он постоянно был занят своими делами, а после окончания учёбы из-за рабочей обстановки редко общался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решил искренне ценить чувства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Чуньань…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Чэньси переместился между Е Чанлином и принцессой Чуньань, и наконец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репутации Чуньань. Я отправлю людей, чтобы тайно сопроводить её обратно во дворец. Происходящее здесь не имеет к ней никакого отношения, — заключил Чу Чэньси. — Однако это дело слишком запутанное, и мне нужно будет доложить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Чэньши вздохнул с облегчением. Если старший брат, наследный принц, готов взять на себя ответственность, то всё будет в порядке. Что касается императора, у матери всегда найдётся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дела оказались довольно простыми. Принцессу нужно было отправить обратно в столицу сегодня же, и это должно было быть сделано в строжайшей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Чэньси было не так много личной охраны, и поручить это дело людям Чу Чэньяо тоже было бы неправильно. Е Чанлин намекнул, что хотел бы поскорее вернуться в столицу, но его никто не поддержал. В итоге задача сопровождения принцессы легла на начальника Стражи в парчовых одеждах Чу Вэйчжуна.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успел заработать синдром страха перед принцессой Чуньань, оставаться здесь было опасно, так как это могло быть расценено как заговор. Поэтому начальник стражников решил взять на себя эту миссию, чтобы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Отъезд принцессы Чуньань был настолько внезапным, что Е Чанлин даже не успел сказать ей ни слова, из-за чего весь день был в подавленном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вечеру его настроение улучшилось благодаря документу на землю, который принёс Сун Цзиньфу.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провинциях Шэньси и Шаньси оставалось множество неразработанных угольных месторождений.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действовать дальше, стало для Е Чанлина новой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префектуре Шуньтянь он сначала использовал влияние Чу Чэньяо, а затем, когда объёмы производства стали слишком большими, Чу Чэньяо привлёк к делу императора Юнцзя, и буря, которая могла разгореться, рассеялась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Угольные брикеты и дешёвый уголь успешно попали в дома жителей префектур Шуньтянь и Интянь, и теперь люди могли пережить зиму без проблем. Хотя поначалу некоторые завидовали этой прибыли, но, оценив свои возможности, они быстро оставили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Угольные брикеты серьёзно ударили по существующему рынку угля. Государственные шахты не пострадали, разве что Министерство финансов немного поворчало, заплатило налоги и успокоилось. Однако незаконные частные шахты оказались на грани разорения и полностью отказались от рынков в окрестностях Шуньтянь и 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 Чанлин решил обратить своё внимание на другие регионы.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снова привлечь Чу Чэньяо, это поставит князя Ин в центр внимания, словно на раскалённую сковороду. Как минимум, ему припишут стремление конкурировать с народом, а враждебные силы, вооружённые перьями, будут активно использовать это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вероятно, в столице начнут распространять не «Хроники Чанъе», а истории, где он и Чу Чэньяо будут изображены как зловещие фигуры, подобные злой наложнице и тирану.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Чэньси также узнал кое-что о делах с угольными шахтами, и вместе с документом на землю ему были предоставлены образцы руды и карта с особыми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Чэньси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бумагу и кисть и написал секретный доклад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глядя на ещё не высохший доклад,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император Юнцзя уже однажды стал щитом, то продолжать в том же духе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это могло бы спасти бедный личный бюджет императора, который был истощён после множества спасательных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они были настоящими преданными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наследный принц до сих пор находился в его комнате, хотя уже было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осторожно положил доклад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хотел бы поговорить с Чанлином при свечах и разделить с ним ложе. Разве ты не хочешь? — Чу Чэньси, закончив доклад, отправил его с подчиненным и выглядел так, будто был готов уйти, если Е Чанлин возразит.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Едва Е Чанлин открыл рот, чтобы ответить, он увидел Чу Чэньяо, который, по непонятной причине, тоже остался в его комнате, и мгновенно изменил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Для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поток угля и запасы зерна, которые ранее заготовил Сун Цзиньфу, начали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зерно, естественно, выросли в несколько раз, но почти всё оно было продано по той же цене, по которой было закуплено. Чу Чэньяо также отправил войска для очистки местности от бандитов и пообещал купцам, прибывшим из других регионов, что обеспечит их безопасность с момента отправки. Единственным условием было стабилизировать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могли заработать, продавая больше, но с меньшей прибылью, а главное, их безопасность была гарантирована. Ведь в древние времена главным препятствием для торговцев были не только дороги, но и разбойники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из плодородных регионов продолжало поступать, и в некоторых местах даже возникла ситуация, когда, несмотря на отсутствие стихийных бедствий, зерна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параллельно с их спасательными операциями.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объёмы зерна поступали в пострадавшие районы, и каждый день его продавали в ограниченных количествах по спискам домохозяйств. Благодаря сильной военной охране не было случаев мародёрства. Позже купцы начали просто продавать зерно семье Сун, а затем, пока цены ещё не упали, завозили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богачи, видя это, также начали спешно продавать свои запасы, пока цены не упали, что окончательно стабилизировало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зерно прибыло, наследный принц лично организовал работы по добыче угля, строительству дорог, укреплению дамб около Хуанхэ и созданию каналов. Эти работы, которые изначально были частью программы помощи, теперь стали наёмными, а за кулисами семья Сун Е Чанлина инвестировала значительные средства. Местные чиновники и богачи, поддавшись уговорам Чу Чэньси и князя Ин, также «великодушно» внесли свои вклады.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не забыл их и записал имена каждого, выделив им небольшие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они также получат свои дивиденды. Такое распределение акций произошло только один раз, а те, кто был слишком скуп или вообще не внёс вклад, через несколько лет будут кусать локти, но это уже не касалось Е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императорский указ уже был издан, и старый отец решил вернуть всех своих непослушных сыновей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Сиань.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разрушенных улиц и домов, на бывшем рынке собралось множество людей. Это место было заранее подготовлено, разрушенные и аварийные здания были снесены, и люди, собравшиеся здесь, рассеялись по пустырю, оглядываясь, словно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толпа зашумела, и все устремились к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целью была девушка, опирающаяся на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Мэйсян, сегодня есть хорошие вакансии? Я привёл своего брата!</w:t>
      </w:r>
    </w:p>
    <w:p w:rsidR="00BB20FC" w:rsidRPr="00357A74" w:rsidRDefault="00357A74" w:rsidP="00BB20FC">
      <w:pPr>
        <w:jc w:val="left"/>
        <w:rPr>
          <w:sz w:val="28"/>
          <w:lang w:val="en-US"/>
        </w:rPr>
      </w:pPr>
      <w:r w:rsidRPr="00357A74">
        <w:rPr>
          <w:sz w:val="28"/>
          <w:lang w:val="en-US"/>
        </w:rPr>
        <w:t>— Мэйсян, на шахте ещё берут? У меня много сил…</w:t>
      </w:r>
    </w:p>
    <w:p w:rsidR="00BB20FC" w:rsidRPr="00357A74" w:rsidRDefault="00357A74" w:rsidP="00BB20FC">
      <w:pPr>
        <w:jc w:val="left"/>
        <w:rPr>
          <w:sz w:val="28"/>
          <w:lang w:val="en-US"/>
        </w:rPr>
      </w:pPr>
      <w:r w:rsidRPr="00357A74">
        <w:rPr>
          <w:sz w:val="28"/>
          <w:lang w:val="en-US"/>
        </w:rPr>
        <w:t>— Мэйсян…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Мэйсян, с трудом пробираясь сквозь толпу с помощью двух слуг семьи Сун, добралась до временно сооружённой сцены в центре рынка. Несмотря на проблемы с ногами, ей даже не понадобилась помощь слуг — толпа сама подняла её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 Мэйсян, поднявшись на сцену, раздражённо крикнула, и её тон был крайне грубым.</w:t>
      </w:r>
    </w:p>
    <w:p w:rsidR="00BB20FC" w:rsidRPr="00357A74" w:rsidRDefault="00357A74" w:rsidP="00BB20FC">
      <w:pPr>
        <w:jc w:val="left"/>
        <w:rPr>
          <w:sz w:val="28"/>
          <w:lang w:val="en-US"/>
        </w:rPr>
      </w:pPr>
      <w:r w:rsidRPr="00357A74">
        <w:rPr>
          <w:sz w:val="28"/>
          <w:lang w:val="en-US"/>
        </w:rPr>
        <w:t>Однако окружающие не только не возмутились, но и покорно замолчали, ожидая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приклейте! — Мэйсян приказала остальным слугам, и те, услышав её, сразу же начали приклеивать принесённые с собой объявления о наборе рабочих на доску объявлений у подножия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http://bllate.org/book/15199/1341746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