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Баньбань, который час? — спросил император Юнцзя, отложив кисть,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что прошло время Шэнь, — почтительно ответил евнух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Шэнь… — император снова взял кисть, собираясь продолжить чтение докладов, но что-то заставило его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императрица... и Чуньань?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татар появилась на его столе вчера, и, раз уж она дошла до него, значит, уже прошла через Министерство церемоний и Кабинет министров. Даже если он захочет оставить это без внимания, чиновники всё равно поднимут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дочь в далёкую страну было для него тяжёлым решением. Но он был не только отцом Чуньань, но и отцом всего народа. Если жертва одной принцессы может обеспечить мир на границах и избавить страну от войны, то Чуньань должна быть отправлена.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императрица имела только эту дочь, и если бы ей пришлось отправить её в холодные земли, император не знал, как ей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днём принцесса Чуньань услышала слухи из внешнего двора и устроила сцену, собираясь идти в Дворец Цяньцин, но императрица остановила её… — евнух Лю, зная, что император интересуется делами императрицы и принцессы,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мямлишь…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плакала и кричала, и императрица ударила её по лицу. Она сказала, что дочь императора должна быть примером для народа, а Ваше Величество занято важными делами, и не позволила принцессе беспокоить Вас. Затем она увела её обратно в Дворец Куньнин, и вскоре из покоев снова раздались рыдания. Императрица и принцесса до сих пор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евнуха Лю становился всё тише, но император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плаче Чуньань, император нахмурился, а после слов императрицы на его лице появилась боль. Услышав, что они до сих пор плачут, он не смог усидеть на месте и сразу же отправился в Дворец Куньнин.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Вэйсин, получивший сегодня новый свиток с каллиграфией, хотел обсудить его с наследным принцем, но, прождав весь день и увидев, что тот всё ещё не отрывается от книги, наконец не выдержал и подошёл взглянуть. Увидев содержимое,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были написаны непристойные слова, и Ци Вэйсин, придя в себя,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весь день читали это? — смущённо спросил он, ведь в его представлении наследный принц всегда был образцом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кивнул и спокойно протянул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с неоднозначными чувствами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называлась «Записки Чанье».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он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звали Лин Чанье.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ещё не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книга была написана на фоне событий прошлой династии и описывала любовные похождения Лин Чанье с наследным принцем и пятым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Чэньси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наследный принц весь день читал именно это? И даже перечитывал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находишь эту книгу? — спросил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текст написан гладко, но содержание слишком вульгарно и недостойно внимания, — серьёзно ответил Ци Вэйсин, пролистывая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более непристойным становилось содержание, особенно учитывая, что главный герой был явным намёком на кого-то,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Вульгарно, — усмехнулся Чу Чэньси, забрав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не знал, что Чу Чэньси не только прочитал эту книгу, но и отредактировал некоторые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заказал её написание.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авторы, опасаясь его, не уделили много внимания описанию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 Чэньси знал, что слухи изначально были запущены по указанию Чу Чэньяо, так и эта книга, вероятно, уже лежала на столе у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как тигр для тех, кто их боялся, но для тех, кто их игнорировал, они были безобидны.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люди императрицы Чжан хотели направить огонь на него, Чу Чэньси был не против подлить масла в огонь и втянуть всех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отдан до осенней охоты, и теперь пришло время перевернуть эту комедию с ног на голову. Чу Чэньси изначально планировал использовать Е Чанлина, чтобы втоптать своего седьмого брата в грязь, но сейчас он уже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кронпринцессы попросила аудиенции, намекая, что сегодня середина месяца, и не хочет ли наследный принц поужинать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Вэйсин, услышав это,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молча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не ожидавшая его согласия, радостно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Кронпринцесса была прекрасна, как жена и как наследная принцесса. Чу Чэньси считал, что в мире мало найдётся женщин, которые бы так ему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до того, как он встретил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смотрел на книгу «Записки Чанье».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однажды читал немного «Цзинь Пин 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всегда любопытны к тому, что запрещено. Мальчики искали откровенные картинки и фильмы, а девочки передавали друг другу любовные романы. Е Чанлину тоже подсунули одну такую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была написана не на современном языке, он лишь бегло просмотрел её. Позже он услышал, что автор написал эту книгу, чтобы отомстить чиновнику по имени «Симэнь Цин». Е Чанлин подумал, что это был странный способ мести, ведь книга не приносила реального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держа в руках тонкую книгу «Записки Чанье», он понял, что такая месть была поистине 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Сы, сожги это, — скрипя зубами, приказал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эта история, как и те две рубашки, была частью запутанной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рубашками можно было предположить, что кто-то во дворце хотел навредить Чу Чэньси и Чу Чэньяо, а он просто попал под удар. Но в этом случае он был всего лишь молодым господином из Дома Е, получившим недавно титул мелкого чиновника. Скорее всего, цель сплетен и книги была не в нём, а в Чу Чэньси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факт, — холодно ответила Система, разрушая его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вернулась? — услышав знакомый голос, Е Чанлин почувствовал неожиданную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взглянула на внутреннюю панель, где, помимо очков обаяния, был список злодеек и второстепенных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список должен был пополняться по мере развития сюжета «Мужская жена тирана», и эти персонажи должны были создавать препятствия для Е Чанлина, чтобы затем быть устранёнными.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прошёл всего год, и даже первая в списке кронпринцесса потеряла расположение, а принцесса Чуньань, которая в романе чуть не убила «Е Чанлина», теперь должна отправиться к татарам?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была ошеломлена, ведь, на её взгляд, хозяин практически ничего не делал. Однако благодаря этому энергия, потраченная на предоставление ему лекарств, не соответствующих эпохе, была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смогли сделать герои тех двух романов, ты сделал. Реальность действительно менее логична, чем вымысел… — с иронией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случилось? — удивился Е Чанлин, услышав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сказала, что дуракам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возможно, эти слухи были запущены наследным принцем или пятым принцем, — Система впервые дала полезный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услышав это,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старый добрый Система, всегда готовая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