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совсем недавно князь Ань питал к нему глубокую неприязнь, а теперь вдруг полюбил всей душой — кто бы поверил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 Цзинъяо усмехнулся, снял с пояса деревянный свисток и бросил его в чемодан, а вместе с ним исчезли 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слуга доложил, что князь Ань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вспомнив, Ся Цзинъяо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просил проверить,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достал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как раз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ту же одежду, что и вчера, складки на коленях были видны, и он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взял лист у управляющего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проверить твоих людей. Многие оказались шпионами, посланными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раз уж Ао Жуйцзэ так усердно старался, он не должен остаться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Ао Жуйцзэ даже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взглянул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Имён там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евнух Цюй Цзи, бывший личный слуга, был человеком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его служанки — одна от наложницы Шу, другая от наложницы 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 маленьких евнуха были людьми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первый принц и наложница Сянь раньше отправляли людей не для слежки, но в будущем всё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тут же убрал лист и протянул большой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только сейчас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увидел две светящиеся жемчужины размером с кулак, которые даже днём излучали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вернулся прошлой ночью, потому что добывал эти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выкопал их со дна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можешь спать без света,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запах свечей слишком сильный, летом ещё терпимо, а зимой, когда в столице холодно и сыро, окна нельзя открыть. Вот я и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Ся Цзинъяо, но и управляющий со слугами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придумал Ао Жуйцзэ, они, конечно, тоже могли бы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светящиеся жемчужины — большая редкость, особенно такого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тоже отправляли людей на поиски, но, потратив сотни тысяч лян, купленные жемчужины едва освещали изголовье и не приносили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Ао Жуйцзэ действительно хотел завоевать расположение, то он не поскупился.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просто хотел привлечь подчинённого, он бы не стал тратить столько сил,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остановил руку, игравшую с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расчёт снова стал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молча посмотрел на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Ань, вы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быстро отправились в путь и в двадцать девятый день двенадцатого месяца двадцать третьего года правления Юаньси прибыли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специально задержал всех чиновников до вечера, чтобы первым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на золотом руднике в округе Фу наём рабочих, закупка оборудования и формирование охраны обошлись примерно в двести тридцать тысяч лян. На солеварнях уезда Чжао — около двухсот десяти тысяч лян. На верфи в округе Хай — примерно девятьсот тридцать тысяч лян. Общие расходы составили один миллион триста семьдесят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расходы покрыты из конфискованного имущества мятежника Лю Чаоина и трофеев, захваченных левым крылом Пяти Армий у пиратов, без использования средств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Юаньси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оправдал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спустился с трона, лично помог Ао Жуйцзэ подняться и приказал принести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«Мой Цилинь».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и только эти слова могут выразить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«Хрониках Трёх Царств» говорится: «Родить сына — как Сунь Цюань». Раньше я так и думал, но теперь считаю, что иметь такого сына, как ты, — удача, которую я заслужил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чиновники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поразила высокая оценка императором князя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в прошлом враг императора Тай-цзу, Ван Шэн, считался самым вероятным кандидатом на завершение смуты конца династии Юань. К сожалению, его судьба была недолгой, и вскоре после восшествия на престол он упал с лошади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не раз хвалил Ван Шэна перед министрами, называя умным и храбрым, трижды захватившим столицу Юань, и его достижения были беспрецедентными.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Ван Шэн взошёл на престол, он установил церемониальные одежды для наследного принца, на которых был вышит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могли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император действительно выбрал князя Ань, то что будет с первым и четвёртым принцами?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они невольно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конечно, был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опустил голову, и было непонятно,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сколько бы император ни хвалил князя Ань и сколько бы наград ни давал, они уже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только о том, что ситуация в империи станет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Молочный Пышка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император Юаньси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князя Ань, наибольшая заслуга принадлежит господину Лай Туаньцзы из прошлой династии. Где заместитель министра общественных работ? Прикажи своему ведомству как можно скорее выбрать место для строительства храма и алтаря в честь его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Молочный Пышка не переставал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и алтарь… Неужели я, простой системный дух, удостоюсь чести быть восхваляемым на алтаре?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будто что-то вспомнив, он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строят храм, значит, нужно будет сделать мою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Ао Жуйцзэ появился цветной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изображён молодой человек ростом около ста девяноста сантиметров, с густыми бровями, острыми чёрными глазами, стройным телом и восемью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передай этот рисунок заместителю министра и скажи, чтобы сделали статую по этому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посмотрел на круглое тело Молочного Пышки, у которого даже подбородка не было, не говоря уже о прессе: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смутился, а наоборот, выпрямился, хотя это было незаметно: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ещё смел обвинять древних императоров в тщеславии — из-за того, что император Юаньси наградил его поддельным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помог ему заполучить жену, он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министров, первый принц не испытывал ни капли гнева из-за предательства брата, а наоборот,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советники вошли, он тут же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коралл, который восьмой принц привёз из округа Хай в подарок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подошли и увидели коралл высотой в полтора метра, ярко-красного цвета, почти без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такой коралл стоил бы не менее пяти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ежегодное жалованье князя Ань составляло всего тысячу лян, это был поистине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свидетельствовало о глубоком уважении князя Ань к первому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