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ясно увидела это, рука принца-консорта дрогнула, и суп в ее руке упал на землю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Фарфор разлетелся на кусочки, и звук вернул разум принца-консорта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Князя Мира были черно-синими, он сидел под одеялом и угрюмо смотрел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Ее сердце и печень затрепетали, а в сердце поднялся холод. Кусок тонизирующего супа на полу жалобно брызнул ей на юбку, мясо в тонизирующем супе было втоптано в грязь в панике, грязное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Князя Мира перешли на ее сторону и увидели на портрете, висящем на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объявил о въезде кронпринцессы?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кронпринцессы дрожал, пальцы тряслись, когда она хваталась за уголки юбки: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снаружи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Да, после вчерашнего возвращения от Гу Юаньбая князь Хэ отмахнулся от своих сопровождающих и вошел в кабинет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Поскольку в его сердце был призрак, он отстранил людей за пределами кабинета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он достал этот портрет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были не те две сомнительные картины, которые он взял у сына маркиза и сына министра внутренних дел, а новая картина, которую принц Хэ нанял кого-то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Картина была настолько хороша, что он не осмеливался смотреть на нее больше одного раза в течение дня. После возвращения от Гу Юаньбая князь Хэ сначала хотел разорвать картины в порыве гнева, но, увидев их, не смог заставить себя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конце концов, он сдался и повесил картины так, чтобы их можно было видеть, как только он поднимал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кабинете было темно,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Принц-консорт был необъяснимо встревожен. Ей казалось, что она открыла какой-то необыкновенный секрет, но это было настолько невероятно, что она подсознательно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 глубине души она уже начала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- принц-консорт изо всех сил старался успокоиться, -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Мира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следующий раз не ступайте в кабинет без разрешения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Принц-консорт ответил очень быстро: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- Князь Мира сказал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Принц-консорт торопливо и быстро вышла из внутренней комнаты, промасленное мясо на подошвах ее ног отпечаталось на полу. Чем больше она шла, тем больше волновалась, и наконец она даже испугалась настолько, что побежала с поднятой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вообще не понимаю, что происходит, что за принц корсорт, который вообще женщина. То в мужском то в женском роде про него/нее речь идет)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Дверь снова захлопнулась, закрыв солнечный свет. Князь Мира, оставшись один в темноте, завернулся в одеяло, снова накрыл голову,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время ужина принц вышел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переоделся, но его глаза все еще были зелено-черными от недосыпания.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 обеденным столом никто не осмелился издать ни звука, и некоторое время был слышен только звон посуды. Через некоторое время Принц Мира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Его Величества в конце сентября, поэтому подарок Принца Мира Его Величеству на день рождения должен быть подготовлен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Королевская наложница осторожно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готовилась с двух месяцев. У меня в королевской резиденции живет сотня вышивальщиц, и я вышиваю картину с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покойный император был жив, Князь Мира каждый год лично готовился ко дню рождения. Но после смерти покойного императора и вступления на престол Гу Юаньбая, Князь Мира стал слишком ленив, чтобы утруждать себя подобными делами. Постепенно дело подготовки поздравительных подарков для Его Величества было возложено на принца-консорта.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Мира выслушал историю и, найдя, что в ней нет ничего плохого и ничего выдающегося,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Кронпринцесса вдруг вспомнила картину, которую она видела в его кабинете, и ее тело незаметно задрожало: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 еще чувствует, что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Наложница хотела спросить короля, почему он повесил картину с изображением Его Величества в своем кабинете. Было ли это из-за уважения или потому, что он скучал по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как картина может быть тем, на что должен смотреть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Царская наложница струсила; она не осмелилась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Мира на мгновение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вот и все. Чего хочет Его Величество? Неужели ему все еще важен поздравительный подарок от такого маленького Князя Мира,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говорил это, его гнев нарастал: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дом Сюэ пользуется у него большей популярностью, чем дом моего Князя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его хозяин сердился, никто не смел поднимать шум. После некоторого молчания Князь Мира неуверенно затушил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пойдите и пошлите кого-нибудь расспросить о старшем сыне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император мог свернуть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любил мужчин, абсолютно не любил. Если ему нравились мужчины, значит, кто-то другой должен был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что 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Что, если Гу Юаньбай действительно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мог любить мужчин, как он мог любить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ему действительно нравились мужчины, то кто же он такой, Гу Чжаогэ?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