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ссутулился, его бледные пальцы сжимали одежду, и он едва мог держаться на ногах, не имея ничего, что могло бы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некоторое время молча смотрел на него. Его брови вздрогнули, уголки рта сжались, и он шагнул вперед к молодому императору. Затем он притянул белые руки императора к своей груди, позволяя ему держать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"Глупая демонстрация силы", - усмехнулся Сюэ Юань. "Обопрись на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"Аромата ста цветов".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принц Хэ выбирал юношей, он вдруг услышал кашель из соседней комнаты. Его сердце подпрыгнуло, и он мгновенно встал, в груди заколотилось. В панике и беспокойстве он подождал некоторое время, а когда успокоился, сказал юноше: "Пойди в соседнюю комнату и посмотри, кто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пошел проверить, а когда вернулся, на его лице было сложное выражение. "Господин, в соседней комнате никого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собственного настроения, принц Хэ сел на место и угрюмо смотрел на группу перед собой. Он потерял интерес к выбору кого-либо. Посидев некоторое время, он внезапно встал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принц Хэ столкнулся с Ли Янем и Тан Мянем, которые 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увидели принца Хэ. В панике Ли Янь, сын маркиза Пинчана, потянул картину, которую нес за спиной, избегая смотреть в глаза и не смея взглянуть на принца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почувствовав, что что-то не так, принц Хэ опустил глаза. "Что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тоже был застигнут врасплох. Он едва сумел успокоиться и неохотно ответил: "Отвечая на вопрос принца Хэ, этот вышел посмотреть мир вместе с наследником Пинчан".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"Посмотреть мир?" Принц Хэ пристально смотрел на картины, которые они пытались спрятать.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и Ли Янь побледнели, и оба выглядели немного испуганными и запаникованными.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сурово сказал: "Идите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и Ли Янь последовали за принцем Хэ в комнату. Под гнетущим взглядом принца они уже побелели, но все еще не решались достать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принц Хэ знал... если бы Его Величество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принца Хэ почти лопнуло. "Этот принц говорит это в последний раз. Уберите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строгий голос полностью испугал двух мальчиков, которые еще не прошли церемонию совершеннолетия*. Дрожащими руками они положили картины на стол и развернули их одну за другой. Рядом с ними принц Хэ, слегка испугавшись,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Буквально, они еще не надели свои короны - традиционное для мужчин украшение для волос, которое начинают носить в 20 лет после церемонии)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картинах были изображены двое мужчин с разными внешностями, которых принц Хэ не узнал, но незнакомые лица вызвали у него чувство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разглядывания он поднял голову и с нечитаемым выражением лица посмотрел на Тан Мяня и Ли Яня. С глубоким взглядом, в котором скрывался убийственный гнев, он сказал: "Убирайтесь!".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и Ли Янь подсознательно посмотрели на картины, а затем ушли,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Хэ смотрел на картины на столе, его гнев нарастал. Когда он схватил одну из картин, собираясь разорвать ее, его руки задрожали, но он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застыла, и у него не было сил уничтожить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 ужасе бросил картину и пробормотал: "Принесите эти две картины обратно в усадьбу и поставьте их в моем кабинете".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кашель молодого императора наконец успокоился, Сюэ Юань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Юаньбай был в смятении, он все еще сохранял спокойствие. Он посмотрел на Сюэ Юаня, протянул руку и сказал тусклым голосом: "Носовой платок".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порылся в кармане, нашел свернутый в клубок платок и протянул его. Гу Юаньбай с отвращением посмотрел на ткань, а Сюэ Юань подавил свой гнев. "Он не использовался".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закончил успокаивать себя, а затем, когда ему показалось, что выражение его лица наконец-то пришло в норму, он посмотрел на Сюэ Юаня и медленно сказал: "Мы не хотим, чтобы кто-либо из непричастных сторон знал, что мы были здесь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ответил: "Этот чиновник также не хочет, чтобы кто-то знал, что он вошел в павильон Наньфэн".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сделал довольный вид. "Очень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в сторону платок, который использовал. Сюэ Юань необъяснимо посмотрел на него, а затем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переулка друг за другом и обнаружили, что кроме павильона Наньфэн есть еще несколько борделей.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одного из борделей, послышался смех, и женский голос, тонко смеясь, сказал: "Эти ученые называют сестру Чучу нимфой реки Ло. Интересно, сколько людей хотят съесть румяна с ее губ?".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Довольно буквально, но также подразумевает желание лечь с кем-то в постель)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услышал эти слова и небрежно спросил: "Ваше Высочество, вы когда-нибудь ели румяна с женских губ?"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слегка улыбнулся. "Ты ел что-нибудь, Страж Сюэ?"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