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без труда смерил его взглядом. Он махнул рукой, чтобы кто-то принес стул. Затем он накинул верхнюю одежду и сел за стол, где обычно занимался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 отец однажды написал Чжэню памятку о том, как справиться с разливом Желтой реки, - с улыбкой сказал император, - Чжэнь тоже хорошо помнит ее содержание. Хотя в нем есть некоторые недостатки, это хороший план". Но в то время власть Чжэня попала в чужие руки. Тем не менее, Чжэнь не смог сразу же реализовать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неосознанно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имел глубокое понимание управления наводнениями. Он читал мемориал и бесстыдно хвастался, что его отец написал самые гениальные методы в мире. Однако этот император, который никогда не выходил за ворота дворца, сказал, что в мемориале все еще есть недостатки?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способный министр склонил голову и глубоким голосом попросил совета: "Ваше величество, пожалуйста, просветите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не отказал ему. Он лишь немного порылся и нашел среди кучи памятников мемориал отца Чу Вэя. Чу Вэй увидел это, и его лицо слегка смягчилось. По крайней мере, император действительно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"Разлив Желтой реки был головной болью для прошлых династий с древних времен. Чу Цин указал три момента: первый - это профилактика до наводнения, второй - спасение во время наводнения, третий - ликвидация последствий после наводнения". Гу Юаньбай двигал пальцем вместе со словами на памятнике. Чу Вэй бессознательно следовал за кончиком его пальца. "Тан Тайцзун* создал общественное и обычное зернохранилища, чтобы подготовиться к голодному году. Он сделал хорошее начало. Династия Тан развивала ирригационные работы. У династии Западная Хань были "Три стратегии" Цзя Рана. Предположительно, ваш отец знаком с ней. Первая стратегия заключается в отводе источника воды, вторая - в обходе, а третья - в увеличении высоты и утолщении первоначальной насыпи..."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Император Тайцзун из Тан, имя правления второго танского императора Ли Шиминя (599-649), правил в 626-649 гг.)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торопился и не медлил, рассказывая о своих мыслях, шаг за шагом. Когда ему становилось интересно, он брал в руки кисть, чтобы нарисовать изгибы Желтой реки. Река была бурной, но спокойной и укрощенной под его мазками.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откровенно и уверенно,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был практически поражен. Он не ожидал, что император будет так относиться к нему. Благодаря своему уму он легко понял смысл слов императора. Именно благодаря этому пониманию он 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закончив говорить, император почувствовал, что его руки и ноги заледенели, а нос жалко покраснел. После того как люди принесли ему ручные печи,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задумавшегося Чу Вэя, и в уголках его губ мелькнула озорная усмешка. Он медленно вышагивал и вдруг сказал: "Чу Вэй, ты знаешь, что за Великий Хэн Чжэнь хочет?".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хочет начать раскачивать талантливых людей!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вернулся домой посреди ночи, овеваемый холодным ветром. Он молча отверг заботы членов своей семьи и заперся в кабинете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в кабинете всю ночь. Когда горизонт немного остыл, и в окно донеслись птичьи песни, он понял, что уже наступил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встал и толкнул дверь кабинета. Ранний утренний воздух был холодным и свежим; его распухший разум мгновенно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императора были овраги*.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метафора дилеммы/проблемных перспектив)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всю ночь и пришел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был таким слабым и бесполезным, как он думал. Нет, император мог быть слабым и, возможно, неспособным контролировать военную мощь или даже внутренний двор, но внутри этого слабого и хрупкого тела скрывался одержимый честолюбивый, проницательный монарх.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императора, согнувшегося и кашляющего прошлой ночью, внезапно промелькнул в голове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белые пальцы вцепились в атлас кровати и зарылись между простынями.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кашлял, что в глаза попала вода. Уголки его глаз покраснели, но упрямо сжатые губы были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Чу Вэй повернулся. Его шаги были твердыми, а затем постепенно стали более твердыми. Шаг за шагом он подошел к книжной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Дарен вошел в кабинет, он увидел, что его сын держит в руках книгу и изучает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сын естественно отложил книгу в руке и спокойно посмотрел на него: "Я хочу участвовать в экзамене на конференции* в третьем лунном месяце".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последний экзамен перед экзаменом во дворце)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семь лет назад Чу Вэй сдал экзамен и стал юрэном*.Он был цзеюанем* той сессии. В то время ему было всего семнадцать лет, и его блестящие способности привлекли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(юрэн) - Рекомендованный человек; квалифицированный выпускник, сдавший трехгодичный провинциальный экзамен)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(цзеюань) - Лучший сопровождаемый экзамен; кандидат, занявший первое место на провинциальных императорских экзаменах)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Чу Вэя не было намерения стать чиновником, и он не продолжал сдавать императорские экзамены в течение следующих семи лет. Сейчас Чу Дарен не знал, о чем он думал в одночасье, но продолжение имперского экзамена было непреднамеренно хорошим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хорошо", - ободки глаз Чу Дарена слегка увлажнились, - "Хорошо!".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кивнул Чу Дарену и продолжил читать книгу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хотел сдать экзамен, кто же станет стипендиатом номер один*?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титул, присваиваемый тому, кто занял первое место на высшем императорском экзамене)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