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Процедура усыновления в Китае на самом деле была очень хлопотной. Однако условия усыновления сирот, детей-инвалидов, брошенных младенцев и детей, воспитывающихся в учреждениях социального обеспечения, биологические родители которых не могут быть найдены, также оказались очень либеральными. Усыновителю должно было быть не менее 30 лет. Лю Яо в этом году исполнилось тридцать девять лет, а Мэн Ци был на три года моложе его, поэтому они оба соответствовали возрастным требованиям для усыновителей. Кроме того, они были однополой парой и не собирались заводить детей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усыновленный Тао Му уже достиг восемнадцатилетнего возраста. Согласно закону, он уже был человеком, полностью дееспособным в гражданском отношении, и самостоятельно пользовался гражданскими правами и нес гражданские обязанности. Это означало, что даже если Лю Яо усыновит Тао Му, у обеих сторон не будет никаких моральных и юридических рисков из-за сексуальной ориентации усыновителя.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прохождения процедуры усыновления требовалось только согласие обеих сторон, чтобы подать заявление об усыновлении в детский дом, затем пойти в офис регистрации усыновления для прохождения соответствующих регистрационных процедур, и, наконец, зайти в местное отделение полиции, чтобы зарегистрироваться для постоянной регистрации домохозяйства.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проще, чем усыновление ребенка младше 14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им троим потребовалась целая неделя, чтобы пройти все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выдачи новой книги регистрации семьи Тао Му долгое время пребывал в глупом и счастливом состоянии, держа в руках только что полученную книгу регистрации семьи. Тонкие пальцы перелистывали туда-сюда титульный лист и страницу, где были указаны все члены семьи, и время от времени переходили на отдельную страницу с его собственными данными. Там было указано имя - Тао Му, пол - мужской, и его отношения с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Тонкую книгу длиной около 143 мм и шириной 105 мм Тао Му несколько раз перелистывал, почти даже разорвав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не было собственной книги регистрации домохозяйства. У детей, выросших в детском доме, были только удостоверения личности, но не книги регистрации домохозяйств. Все сироты были зарегистрированы в коллективном домовом журнале детского дома. Это было похоже на то, как если бы студент университета мог поместить свою домовую книгу под тем университетом, в котором он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перенес свою книгу регистрации домохозяйств, когда вернулся в семью Шэнь в своей последней жизни. Неизвестно, был ли сюжетный ореол оригинальной книги слишком похож на Мэри Сью и заставил всех игнорировать это, или по какой-то другой причине. В любом случае, семья Шэнь  не упоминала о передаче его домовой книги. Сам Тао Му упомянул об этом однажды, но был высмеян Шэнь Янем, который сказал, что он "только что вернулся в семью Шэнь и не может дождаться, когда определится с разделом семейного имущества, даже не узнав еще лиц всех членов семьи", и что он "с нетерпением ждет скорой смерти своих родителей". После этого этот вопрос перестал подниматься, и даже когда Тао Му впоследствии был изгнан из семьи Шэнь, имя Тао Му так и не было внесено в книгу регистрации семейного имущества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в своей последней жизни у него оставалась экстравагантная надежда, что он сможет снова вернуться в семью Шэнь и быть принятым ею. Поэтому, даже если его выгнали из семьи Шэнь , он никогда не думал о том, чтобы завести отдельную книгу регистрации домохозяйств. Даже если позже он купил собственную недвижимость и виллу в Шанхае, его домовая книга все равно была связана с коллективной домовой книгой Шанхайского университета. Даже если он закончил университет, школа не потребовала, чтобы он вывел свою книгу из коллективной университетской книги. Не понятно, был ли это эффект ореола сюжета, заставивший всех забыть об этом, или это было вызвано другими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когда Тао Му изгнал Шэнь Юя из семьи Шэнь в своей предыдущей жизни, он не предлагал перенести домашний регистр Шэнь Юя из семьи Шэнь. Так что до самой его смерти домовая книга Шэнь Юя оставалась в семье Шэнь. Сейчас было смешно об этом думать. Как биологический сын семьи Шэнь, он даже не стоил прописки. Но кукушка, которая заняла гнездо открыто и не скрывая этого, осталась в домовой книге семьи Шэнь и даже в генеалогической записи семьи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Тао Му усложнил жизнь Шэнь Юю, все старые друзья семьи Шэнь выступили вперед, чтобы остановить его. Он считал, что это потому, что обаяние Шэнь Юя было действительно велико, но теперь, когда он подумал об этом, стало ясно, что отношение семьи Шэнь было слишком очевидным, и каждый был рад оказать такую простую услугу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свою жизнь, Тао Му потратил 30-40 лет и, наконец, получил свою собственную книгу регистрации домохозяйств. Когда он зашел в домовую книгу, Лю Яо осторожно спросил его, не хочет ли он сменить фамилию или что-то еще... Лю Яо не имел в виду ничего другого. Он просто хотел сказать Тао Му, что независимо от фамилии их маленького щенка, он по-прежнему считает Тао Му своим сыном, и в будущем Тао Му будет отвечать за его пенсионное обеспечение. Он также передаст все семейное имущество в наследство Мэн Ци и Тао Му - это должны были быть официальные, юридически признанные семейные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несколько дней, Тао Му решил не менять фамилию. Он был Тао Му, не Шэнь Му и не Лю Му. Он был просто самим собой. Отныне он никогда не причинит себе вреда из-за тех людей, которым он был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прошлой жизни ему не удалось жить с ясной головой, то в этой жизни он переживет это снова. Благородный человек не менял ни имени, ни фамилии. Он хотел использовать имя Тао Му и пережить свою жизнь с ясной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считали Тао Му своим сыном и не обращали особого внимания на имя Тао Му. Неважно, был ли Тао Му Лю Му или нет, главное, что это был его человек. Поэтому они не стали тратить время, а просто и прямо записали его имя в книгу регистрации домохозяйств. Из полицейского участка Лю Яо поехал на своем Grand Cherokee, вторым пилотом, как обычно, сидел Мэн Ци, а их свежеиспеченный драгоценный сын расположился на заднем сиденье. Семья из трех человек поехала прямо к Сонг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лично готовил, и почти не накрыл полный банкетный стол. В ослепительном множестве было почти тридцать блюд, все из которых Тао Му любил есть. Дин Тао, Фэн Юань и двое работников ресторана помогали на кухне. Цинь Мяору и ее братья тоже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Цинь Мяору приехала в Пекин, Тао Му специально отвез их в Сонг Чжи на прием. В то время Цинь Мяору приглянулся Хоухай, и она почувствовала, что это место наполнено людской суетой и дружелюбной атмосферой. Даже крики лоточников на улицах и в переулках, раздававшиеся каждое утро, были особенно интересны. Поэтому она хлопнула себя по ляжке и начала осматриваться в Хоухае, в итоге арендовала трехэтажный магазин на улице через два переулка от Сонг Чжи, чтобы открыть интернет-кафе. Бизнес также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Цинь Мяору и остальные были довольно многочисленны, а также страстны и оживленны. Зная об отношениях между Тао Му, деканом Тао и стариком Сонгом, они любили забегать сюда, когда им нечем было заняться. Тем более что на дворе стоял октябрь, когда в каждом доме начинали мариновать капусту, картофель, редис и квасить капусту. Цинь Мяору поручала своим рослым братьям приходить в приют и помогать Сонг Чжи. Иногда, когда становилось слишком поздно, они оставались на ночь в дворовых домах Сонг Чжи. В доме старика было много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группа людей просто подключила сетевой кабель к дворовой резиденции старика и даже заставила его научиться играть в онлайн-игры. Они также нашли ему несколько шахматных онлайн-игр, сказав: "Когда не можешь найти друга по шахматам, просто сыграй две партии с нетизенами, чтобы тебе не было скучно". Если старику это не нравилось, они упорствовали, как липкая конфета, пока старик не принимал эти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был так раздражен, что хотел поднять метлу и выгнать эту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был оклеветан дюжиной СМИ, купленных Яо Вэньсяо, старик просто научился печатать на пиньинь. Увидев, как кто-то ругает его маленького щенка в Интернете, он в гневе зарегистрировал аккаунт на FlyNews и, используя скорость набора текста одним пальцем, начал словесную битву против другого. После того как собеседник напечатал уже сотню предложений, он едва смог закончить одно предложение. Это так рассердило старика, что он начал ругаться на пекинском диалекте. Это действительно позволило Цинь Мяору и банде прочувствовать суть пекинского стиля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Мяору тут же направила свою группу братьев и пришедших в интернет-кафе нетизенов, согласно выгодной скидке помогая ругаться в течение часа, зарабатывая им еще час на бесплатную игру. Используя стариковский стиль ругани, они боролись с антисоветчиками в Интернете три дня и три ночи. Вскоре их интернет-кафе даже стало знаменитым после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