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приготовлениями, Ци Мо занялся жаркой мелкой рыбы для Юцзы и Манго. К тому времени, как завтрак был готов, дети уже проснулись и с любопытством разглядывали рыбок в аквариуме.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считал, что детям вредно целыми днями сидеть дома, поэтому решил поискать в интернете детские сады поблизости. К его удивлению, он нашёл садик с обучением на трёх языках: китайском, английском и немецком.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закончили завтрак, как появился спецпомощник Сун. Он приехал, чтобы отвезти Ци Мо в больницу. Взяв с собой приготовленный суп, Ци Мо спустился вниз и сел в машину. Уже в пути он заговорил о своём желании найти детский сад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адрес садика, Сун сразу же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прямо сейчас поедем туда. Это место находится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двадцать минут машина остановилась у входа в элитный жилой комплекс. Ци Мо удивился, когда Сун без проблем прошёл через турникет, просто проведя картой. Сун с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в этом комплексе. Детский сад, о котором вы говорите, находится рядом с моим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Садик располагался в тихом месте, у края сада комплекса. Директор, женщина лет тридцати, тепло встретила Ци Мо и Суна. В ходе беседы выяснилось, что она много лет жила в Германии, и её муж тоже немец. Они переехали в Китай, когда мужа перевели по работе. В этом комплексе живёт много их коллег, у большинства из которых двое детей. Именно поэтому они решили создать садик с трёхъязычным обучением.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помещения и оборудование, Ци Мо остался доволен. Особенно его порадовало, что директор разделяет его взгляды на воспитание: дети должны играть и учиться правилам жизни и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о том, что завтра они приведут детей на ознакомительный визит, Ци Мо и Сун отправились в больницу. По пути Ци Мо зашёл в цветочный магазин и купил букет белых калл. В палату он зашёл позже обычного. Ижань только что прошла курс химиотерапии и отдыхала.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состояние, Ци Мо понял, что сейчас она вряд ли сможет есть. Он поставил термос-контейнер на тумбочку и сел рядом, молча сопровождая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Работы в последнее время было немного — только ежедневные обновления текста. Такая размеренная жизнь вызывала у Ци Мо чувство беспокойства. Ему казалось, что он теряет почву под ногами из-за недостатка занятости. С горькой усмешкой он подумал: «Вот уж действительно, я создан для труда».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беспокойство длилось недолго. Вскоре пришло сообщение от братца Дуна: развлекательная компания «Шэнхуа» предложила ему адаптировать сценарий для сериала о семейных интригах.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раз то, что нужно. Обрадовавшись, Ци Мо сразу же ответил, что находится в Китае, и попросил прислать роман для адаптации на его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Ижань, немного пришедшая в себя, заметила, что Ци Мо хмурится, глядя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расстроен?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отложил телефон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хочет, чтобы я адаптировал сценарий для сериала о семейных интригах. Оригинальный роман просто сводит меня с ума. Неужели в богатых семьях все так ужасно?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Ижань, лёжа на подушке и глядя в потолок, равнодушно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ужасно. В этих интригах используются любые средства, даже те, о которых ты и не подумаешь.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подумал, что семья Лю — настоящая аристократия, и Ижань наверняка знает обо всём этом не понаслышке. Ему хотелось узнать больше о секретах богатых семей, чтобы добавить реализма в сценарий, но он понимал, что это её личное, а сейчас она и так не в лучшем состоянии. Лучше не травмировать её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Ижань немного окрепла, Ци Мо открыл термос-контейнер и начал кормить её. Аромат супа поднял ей настроение, и она с трудом съела целую миску. После дневного сна она выпила ещё полмиски, но Ци Мо не стал настаивать — во время болезни лучше есть понемногу, но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пришёл молодой господин Лю. Увидев, что Ижань ест больше обычного и выглядит лучше, он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понял, что его присутствие больше не требуется, и решил оставить брата и сестру наедине. Вместе с Сяо Чжаном он ждал лифта около двух минут. Когда двери уже начали закрываться, молодой господин Лю подошёл, и Сяо Чжан быстро нажал кнопку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лифт, молодой господин Лю кивнул Сяо Чжану и обратился к Ци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поужинаю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Мо, конечно, не возражал — это же его квартира.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они увидели накрытый стол. Видимо, молодой господин Лю заранее предупредил матушку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Ци Мо уложил детей спать и сообщил, что завтра они отправятся в новый детский сад. Юцзы не возражал, но Манго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идти в детский сад. Там есть плохие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всё ещё помнил инцидент в предыдущем садике. Ци Мо погладил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больше хороших детей. Мы будем играть только с ними,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Манго всё ещё был недоволен, и Ци Мо пообещал купить им ещё рыбок. Только тогда мальчик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детей, Ци Мо вернулся в свою комнату и увидел, что молодой господин Лю сидит на кровати и читает документы. С вздохом он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душа, Ци Мо обнаружил, что молодой господин Лю всё ещё за работой, не собираясь уходить. Не решаясь его торопить, Ци Мо открыл ноутбук и начал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одиннадцати тридцати молодой господин Лю всё ещё не уходил. Ци Мо вздохнул: что он задумал? Если он хочет остаться на ночь, его комната ведь рядом. Зачем тут засиживаться?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полуночи молодой господин Лю наконец начал собирать документы. Ци Мо мысленно взмолился: «Наконец-то! Уходи, пожалуйста!»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бумагами, молодой господин Лю отправился в ванную. Услышав шум воды, Ци Мо снова застонал: «Он что, снова собирается мыться? Неужели он действительно останется?»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молодой господин Лю, обёрнутый полотенцем, подошёл к Ци Мо, который читал роман,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Закончу главу и 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просто не знал, что делать, если молодой господин Лю решит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Лю, услышав это, просто сказал «ага» и лёг на кровать. Ци Мо, собравшись с духом, повернулся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идёшь в свою комнату?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Лю, поправляя одеяло, на секунду замер, но быстро пришёл в себя и, устроившись на подушке,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здесь. В последние полгода я ни разу нормально не выспался. Той ночью, когда я спал с тобой, я спал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смирился с мыслью, что теперь он стал «двойным сопровождающим»: сначала Ижань, а теперь молодой господин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беспомощное выражение лица, молодой господин Лю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ничего не буду делать. Просто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вздохнул. Что поделать, он ведь в долгу перед молодым господином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действительно ничего не сделал, только спал. Однако утром Ци Мо проснулся, крепко обнятый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спецпомощник Сун поручил Сяо Чжану отвезти Ци Мо и детей в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директор снова провела Юцзы и Манго по помещениям. Детям всё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реакцию, Ци Мо договорился с директором о зачислении. Она спросила, будет ли он оплачивать обучение помесячно или поквартально. Ци Мо задумался — он не знал, сколько времени они пробудут в Китае. Учитывая, что уже конец января, даже если они вернутся в Германию, дети смогут поступить в школу только осенью. Поэтому он решил оплатить полгода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садика, Ци Мо снова почувствовал тревогу. Что будет с Ижань через полгода?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их квартира в Мюнхене всё ещё сдаётся, он написал письмо Джоди, предложив сдать её на короткий срок. Арендная плата была немаленькой, и эти деньги как раз могли пойти на оплату садика.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детей домой, Ци Мо поехал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началась его новая жизнь: утром он готовил кашу, завтракал, отвозил Юцзы и Манго в садик, затем ехал в больницу с супом, возвращался домой, чтобы приготовить обед для Ижань, вечером снова готовил ужин, а в свободное время работал над сценарием.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http://bllate.org/book/15113/1335007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