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репортёры покидали Коралловый город, им было немного неловко уезжать. Пока они были вместе с коллегами, всё было хорошо, но когда все разошлись и вернулись к своим коллегам, все с энтузиазмом начали обсуждать свои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говорили о детях, с которыми только что имели краткий контакт, упоминали фирменные блюда Кораллового города, которые им поручили, и рассматривали подарки, которые дети подарили им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дети тоже подарили им подарки. Немного, всего лишь небольшой пакетик. Содержимое было разным. Где-то была горстка овощей (← примерно полмиски), где-то маленький пакетик риса (← размером с порцию еды), где-то рисунки (← детские зарисовки, тёмный пейзаж с красными точками света и странными зданиями)... и так далее. Это всё ещё считалось нормой. Но один репортёр получил насекомых! Живых насекомых! Это, это... Думая, что эти насекомые могли проникнуть, они, должно быть, прошли проверку и карантин. Хотя эти насекомые выглядели устрашающе, вспомнив этих очаровательных детей, репортёры всё равно терпели покалывание на голове и поднимали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были взволнованы, они никогда не забывали, что приехали сюда работать. Они начали работать уже по пути обратно. Прежде чем они вернулись в свой звёздный город, появились разные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ребёнка в подземном городе, передающего еду репортеру, стала самой большой и популярной фотографией на странице в тот день. Кроме того, второй по популярности стала фотография дедушки Алана, выходящего из наземного транспортного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волосы, голубые глаза, высокая и стройная фигура, слегка холодное и высокомерное поведение, элегантные манеры... это... это, это, это, неужели это не большая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Дедушки Алана очень популярна среди юных девушек, молодых женщин, а также дядюшек и подростков в Скай-Сити. Это так называемая мейнстримовая внешность. Однако его характер совершенно отличается от обычного для Скай-Сити. Под великолепной внешностью скрывается нотка тьмы, которая одновременно добра и зла. Это сразу выделяет его среди мейнстримовых айдолов Скай-Сити. В тот день многие обсуждали Дедушку Алана на его личной странице, и многие объявили, что стали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радостью обнимал Сяодиду и просматривал его личную страницу. Слов было слишком много, чтобы Сяодиду мог их распознать, но фотографии он понимал. Увидев знакомого человека, он безошибочно называл его имя. Увидев фотографию дедушки Алана, он даже громко крикнул: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Ронгги втайне обрадовался: «Как и ожидалось, Диду и остальные тоже называют дедушку Алана «дедушкой»? Хобби дедушки Алана~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Ма Фаня в последнее время стало гораздо больше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компьютер, он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балконе, миссис Садан и дедушка Алан вместе грелись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называют его «вампиром», дедушка Алан не очень чувствителен к солнечному свету. Хотя он и не любит загорать, он не совсем не похож на человека, которого большинство считает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Фань не привык греться на солнце. Постояв немного в комнате и полюбовавшись ярким солнцем, он снова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они оба казались красивыми мужчинами со светлыми волосами и голубыми глазами, и оба обладали холодным характером, но один был более властным, а другой — более сдержанным и элегантным. Поэтому, когда они сели рядом, Ронггуй невольно подумал о двух больших буквах и китайском иероглифе: «CP feeling».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Ронггуй быстро отогнал от себя ужасные, но прекрасные фантазии. Он подошёл к ним, держа Диду на руках, и тут услышал, как они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ваш потенциал в этой области, не могли бы вы рассмотреть возможность подписания контракта с нашей компанией? Мы работаем в индустрии развлечений в Скай-Сити, и мы довольно крупная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=-=Она довольно большого размера... Жена Хозяина, вы такая скромная~ Она, очевидно, самая большая,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вы двое продолжаете называть друг друга «вы», немного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тирады Ронггуй сел неподалёку, обняв Сяодиду. Затем он услышал, как дедушка Алан отвечает Садан: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не бросили меня. Спасибо, что дали мне эту возможность. Однако сейчас у меня есть более важная задача — быть опекуном этих детей». Даже отвергая людей, тон дедушки Алана оставался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мне известно, вы не приняли пособие на воспитание от Sky City. Хотя Coral City предоставляет вам и вашим детям комфортное питание и жильё, думаю, в долгосрочной перспективе вам может понадобиться работа...» Не смутившись отказом, сестра Садан продолжила: «Работа с достойной зарплатой, которая также позволит мне заботиться о детях. Думаю, это то, что вам сейчас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с тобой совершенно одна и та же идея». Кивнув, дедушка Аллен поднял голову, его зелёные глаза улыбнулись, когда он посмотрел на сестру Садан, стоявшую рядом: «Однако я уже спланировал, что хочу сделать, и подал заявку госпоже Каран (← Примечание: девичья фамилия бабушки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повернув голову, сестра Садан с любопытством посмотрела на дедушку Алана своими мятно-зелеными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нашей семьи есть родовой бизнес в подземном городе». Когда дедушка Алан сказал это, у Ронггуя уже возникло предчувствие, и,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«Наследственный бизнес нашей семьи — управление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в Sky City мы договорились с ответственным лицом отказаться от предлагаемой ими дополнительной финансовой помощи. Мы можем зарабатывать деньги собственным трудом в Sky City, чтобы обеспечить свои потребности. Если останутся излишки, мы можем забрать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Алан был настолько решителен, что решил открыть свой собственный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Сяодиду, Ронггуй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взрослых просто не могли привести сюда столько детей. Среди прибывших были и другие члены семьи дедушки Вана (← их тоже арестовал Пейцзэ). Как и Пурда, они жили на других этажах. Вся свита, которую на этот раз привёл из дома дедушка Алан, прошла строгий отбор: они должны были быть свидетелями, готовить и ухаживать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Фань — исключение. Дедушка Алан считает этого внука бесполезным и изначально не хотел его брать. Небесный город тоже хотел, чтобы дедушка Ван пришёл в качестве свидетеля, но Ма Фань мастерски ведёт себя как баловень. В ту ночь он прибежал в комнату старика и всю ночь вёл себя как баловень. На следующий день дедушка Ван попросил старшего сына привести Ма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молод, поэтому было бы неплохо взять его туда, чтобы он увидел небесный мир и расширил свой кругозор. К тому же, они с Агуем — хорошие друзья, а хорошие друзья не должны разлучаться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Алан — почтительный сын. Раз уж отец так сказал, он привёз Ма Фань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план был составлен, Алан приступил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заключил соглашение с мэром Корал-Сити, который выделил ему специальную территорию под фуд-корт, ему все равно нужно было сначала осмотреть место и провести некоторые ремонтные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Алан был человеком решительным. Он сделал то, что сказал. Он одолжил Дахуан у Ронггуй и Сяомэя, а затем вышел из дома в сопровождении сестры Садан на улицу, чтобы разведать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дедушка Алан сказал: «Объявление уже опубликовано». В тот момент Ронггуй не понял, что он имел в виду, но позже он увидел репортажи о подарках, подаренных детьми, и, казалось, вдруг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явно никогда не был в Небесном Городе, но дедушка Аллен на самом деле научился пользоваться средствами массовой информации без каких-либо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дедушка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дедушка Алан, дети тоже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школьные рюкзаки аккуратно висят за дверью, но в школу они пойдут не сразу. Завтра местные волонтёры отведут их в парк развлечений, а позже волонтёры поведут их знакомиться с городом. У них будет около недели отдыха, а затем они начнут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других людей, эти дети неизбежно проявят любопытство и захотят больше играть, когда приедут в новое место,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тот же вечер дети соберутся группами по три-пять человек, кто-то будет копать, кто-то сеять, кто-то поливать... Они и вправду занялись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земли тоже был готов – большой круг земли за пределами жилого дома, где они жили. Днём они специально обратились к бабушке мэра с просьбой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семена прошли карантин и могут быть посеяны в «Небесном городе». Мэр посчитала, что отказывать не стоит, и согласилась на их просьбу. Сначала она думала, что дети просто развлекаются, как того требуют многие школы. Разве учителя не больше всего любят, когда дети ведут дневники наблюдений за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обнаружили, что эти дети вовсе не шутили, а действительно занимались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подход к фермерству был весьма искусным, даже более искусным, чем у взрослых в Скай-Сити, которые никогда не занимались фермерскими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наконец не смог удержаться и спросил их, они серьёзно ответили: «Мы выращиваем перец чили и периллу... Это приправы, которые мы часто используем в кулинарии. Интересно, продаёт ли их Sky City? Если да, то они, вероятно, очень дорогие. В конце концов, мы используем их почти в каждом блюде, так что нам нужно много. Дешевле выращивать их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обычно выращиваем их дома». Дети немного возгордились, когда сказали: «Теперь нас можно считать людьми с навыками! Мы можем заниматься фермерством! Мы также можем научиться готовить в будущем. Я слышал, что работу поваром легко найти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Волонтеры снова ощутили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дети того же возраста в Небесном городе все еще играли каждый день и совсем не думали о будущем, эти дети уже знали изначальную суть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дети занимаются фермерством, а те, кто постарше, начали помогать на кухне. Но и младшие, такие как Диду, тоже не сидят без дела: они занимаются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Каркас лампы сделан из плотной бумажной массы. Маленькими ножницами они разрезают красную бумагу на нужные размеры и наклеивают её на каркас лампы.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Наклеить красные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ловких рук маленького Диду был создан красный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всё ещё была относительно низкой. Дети вокруг него бежали чуть быстрее и уже начали делать второй красный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же вспомнил о красных фонарях на улице Чайнатаун!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дедушке Алане, который в данный момент осматривает улицу, специально одобренную мэром, и о специях, которые сажают на улице дети постарше, и теперь видя эти красные фонари, Ронггуй внезапно представил себе улицу, полную красных фонарей и аромата китайской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эту сцену, Ронггуй не мог не почувствовать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