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«Вау!!!» — Ронггуй был вне себя от радости, услышав эту новость. Он давно знал, что его друзья из подполья могут прийти на суд, но теперь, когда он действительно узнал об их приезде, Ронггуй всё ещё был шокирован, а затем 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Почему вы не сказали нам заранее? А, потому что новости не распространяются, они не могут нас уведомить, даже если захотят...» Маленький робот был так счастлив, что не знал, что делать, и бегал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следовало выехать из разных городов, собраться в гавани Уитни, а затем сесть на большой наземный транспорт и добраться сюда». Сяомэй позволил маленькому роботу кружить вокруг себя, методично вымешивая тесто в руке. Он пек печенье, которое должно было стать закуской для следующего клубного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позавчера в девять утра. Судя по скорости обычного крупного наземного транспортного средства и длине дороги в Порт-Уитни, они должны были бы сейчас…» — Сяомэй подсчитал, кладя тесто на разделочную доску. «Они вот-вот достигнут своей стыковочной станции, небесного города Балод Звёздный Город. Там они смогут отправить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Ронггуя, Сяомэй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это сказал, не прошло и трех минут, как на почтовый ящик Ронггуя пришло сообщение о том, что пришло новое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одно, а одно... два... три... пять писем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пришло несколько писем, и почтовый ящик Ронггуя гудел безостановочно!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почтовом ящике оказалось много непрочитанных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 Фаня, Алана, Джиджи, Пермы, Берга... и был еще один, подписанный «Диду»!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имена появлялись перед ним одно за другим, словно эти друзья вновь появились перед ним после долгого перерыва. Он быстро нажал на верхнее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письмо было от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жив? Я приду за тобой,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Джиджи было лаконичным и по существу. Оно состояло всего из этих двух строк, и тон был недружелюбным, как будто он искала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Ронггуй не был уверен, что у него и Джиджи нет друг на друга обид, он бы подумал, что Джиджи пришел сюда,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письмо до самого низа, но не смог найти третью строку текста. Он сдался и перешёл к следующему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письмо было от 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Сяомэй и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хорошо себя чувствуете? Я здоров. Я был в Цицеро, где меня тепло встретили госпожа Зора и Хана. Госпожа Зора оказалась моей бывшей гостьей, что стало для меня неожиданностью. В тюрьме неудобно обмениваться товарами, и я наконец-то могу извиниться перед ней лично за то, что отправил не тот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этом городе действительно много друзей, и все они полны энтузиазма. Благодаря вашей общей помощи я хорошо адаптировался к жизни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самостоятельно изучил весь свод законов Генерала Подземелья, но столкнулся со множеством проблем. Учитель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перечислены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вниз без всякого выражения. Письмо Пермы было действительно очень длинным, целых тринадцать страниц. Однако серьёзное письмо содержало лишь первые несколько абзацев, а один из абзацев был всего лишь четвертью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юридические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неловко переместил письмо в колонку непрочитанных писем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открыл электронное письмо 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Агуй, брат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О, это Берг. Мы прибыли в город XX. Это очень красивое место. Наши очки плохо себя чувствуют, поэтому нам придётся остаться здесь на два дня, прежде чем мы сможем продолжить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трудом «расшифровал» электронное письмо 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многочисленные опечатки, письмо Берга действительно надёжнее двух предыдущих писем от его гораздо более старшего брата. Именно так и нужно писать письмо! Рассказывать о своей недавней ситуации — разве не это хотят знать два человека, которые давно не виделись, обмениваясь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Берга слишком много опечаток.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Ронггуй часто делает орфографические ошибки и думает, что у него хорошая способность интерпретировать орфографические ошибки, но Берг... Берг на самом деле делает больше орфографических ошибок,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Берг ничему раньше не учился, но всё равно смог написать электронное письмо за такое короткое время. Этот ребёнок действительно умён~ гораздо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Ронггуй с трудом прочитал письмо Берга, он почувствовал себя невероятно счастливым. Он искренне любил этого воспитанного, уравновешенного, умного и сообразительного ребёнка. Он сразу же загорелся нетерпением, узнав, что на этот раз он вернётся. Однако его немного беспокоило упоминание Берга о «боли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встревоженный, он нажал на следующее письмо от Диду.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маленького ребенка, который поднялся на верхний этаж и услышал заговор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детей с именем Диду много, увидев это имя, Ронггуй инстинктивно подумал, что ребёнок, написавший письмо, и есть Диду. Однако он был очень удивлён: ведь Диду был таким маленьким, что, если только он не был гением, как Сяомэй, он вряд ли мог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письмо,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Диду не было никакого содержания, только вложение. В нём была фотография и листок белой бумаги с криво написанным именем «Диду».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огромным молотым зерном находился простой детский рисунок, выполненный в очень абстрактной технике. Черты лица были практически неразличимы, но Ронггуй едва различал два чёрных бугорка на лице человечка – должно быть,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дети все еще настроены рисовать, они, должно быть, хорошо адаптировались.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письмо Ма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«Агуи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вас дела в последнее время? Я Ма Фань! Мы только что прибыли в город Балод. Я впервые в Небесном городе. Боже мой! Здесь так ярко! Как ваши глаза? Кажется, здесь очень ярко! Я быстро спустился вниз и купил солнцезащитные очки. Теперь мне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Небо здесь такое же синее, как по телевизору! Невероятно синее, а облака белые. Мы забрались на башню, и внутри действительно есть тропинка! Сначала было совсем темно — ничего не было видно снаружи, — а потом посередине показался водный путь. Чёрт возьми! Мы были в воде! Мы даже видели рыбу! Не знаю, иллюзия ли это, но мне показалось, что я увидел в воде молотые бобы, те самые, которые ты посадил... крошечные, мерцающие штуки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описание сцены объемом 10 000 слов 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Этот парень, Ма Фань... знает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описание действительно было подробным. Судя по электронному письму Ма Фаня, Ронггуй, похоже, прошёл из подземного города в небесный, но уже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 разных портах разные пейзажи, разные географические условия и разные дороги, ведущие в Небесный город. Мы просто едем по одной из них». Сяомэй тоже подошёл к Ронггую, чтобы прочитать письмо. Прочитав его и увидев, что Ронггуй очень заинтересован, он тоже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Ма Фаня оказалось самым длинным из всех, даже длиннее, чем вопросы Пермы, — 14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электронному письму Ронггуй почти снова пережил путешествие из-под земли на поверхность,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осмотра достопримечательностей, Ма Фань ничего полезного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почему они все такие... Наконец, поняв, что у моих друзей, похоже, есть что-то общее, Ронггуй вздохнул и нажал на последнее письмо от дедушки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самое обычное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объяснив, что Ронггуй хотел узнать о текущей ситуации, Алан рассказал об общем ходе судебного разбирательства, маршруте, по которому они ехали, и, наконец, упомянул, что они приехали сюда по временным видам на жительство от «Небесного города», что позволяло им проживать в постоянном «Небесном городе» во время судебного разбирательства. У них даже было право временно подать заявление на жильё. Именно поэтому он и хотел спросить Ронггуя, какой город он бы порекомендовал, ведь они были незнакомы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«Скай-Сити» проявил щедрость! Оказалось, что «Скай-Сити» предоставил им такую ​​широкую автономию. Раньше письма Джиджи и остальных были либо полны чепухи, либо вообще не содержали никаких упоминаний об этом. Но если дедушка Алан и остальные были такими, то, вероятно, и Джиджи с остальными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размышлял над этим, когда письмо внезапно стало пустым на два абзаца. Затем, хотя текст всё ещё печатался, тон изменился: «Агуй, дедушка Алан на самом деле хотел спросить тебя, где ты сейчас живёшь? Легко ли там живётся? Если легко, мы подадим заявление вместе, и я поживу у тебя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сдержанный дедушка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Ронггуй был ошеломлен, а потом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со старыми друзьями на чужбине — одна из четырёх радостей жизни. Теперь Коралловый город стал местом, где он и его семья Сяомэй обосновались. Нет ничего лучше, чем возможность встретиться здесь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указал на последнее предложение письма и показал его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нам делать, если мы хотим, чтобы дедушка Алан и остальные переехали сюда жить? Можно нам просто назвать им город, и пусть подадут заявку?» — спросил Ронггуй Сяомэя,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возможно, но на практике реализовать сложно. Столько процедур согласования. Лучший способ…» — Сяомэй на мгновение задумался. «Разве у нас нет личного рабочего адреса электронной почты, который нам дал мэр? Думаю, лучше всего напрямую объяснить ситуацию, а затем написать мэру. Если она всё организует заранее, процесс согласования значительно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 в знак согласия и помахал рукой. Он попросил Сяомэя продолжать печь печенье, а затем ответить на вопросы Пермы, а он займётся написанием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с тревогой смотрел на Ронггуя, замешивая тесто. Он думал, что маленькому роботу потребуется хотя бы немного времени, чтобы написать. Неожиданно, прежде чем он закончил замешивать тесто, Ронггуй уже встал, похлопал его по груди и сказал, что письмо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открыл свою электронную почту (← их письма были связаны) и в разделе «Отправленные» увидел первое письмо — то, которое Ронггуй только что отправил мэру: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друзей, которые проходят свидетелями по делу Пейцзэ и сейчас находятся в Скай-Сити. Они получили разрешение на временное проживание и хотят найти временное жильё в Скай-Сити. Все они очень хорошие люди. Могут ли они переехать жить в наш Коралловый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Пишите кратко и лаконично, всего один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этом электронном письме от Агуя... похоже, забыли самую важную информацию... а именно... количество свидетелей, которых необходимо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загладить свою вину и добавить некоторую информацию, когда в этот момент пришел ответ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приходят! Здесь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лаконичным, чем электронное письмо Ронггуя, был ответ бабушки мэра Корал-Сити.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шокированы. На этот раз свидетелей две тысячи, и все они одновременно приехали в Коралловый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задумался, а затем спокойно продолжил делить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Мои друзья... почему они все такие... Ронггуй вздохнул, наконец осознав, что у его друзей, похоже,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 людей вокруг меня есть общая черта —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мэра самое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