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знал, что он, вероятно,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Синчэне, где расположена Восточная старшая школа, много колледжей. Студенты – основные клиенты Ferroi, поэтому реклама здесь, конечно же, незаменима. Не говоря уже о других местах, достаточно просто пройтись по дороге, по которой Ронггуй каждый день ездит в школу. По пути можно увидеть множество его рекламных объявлений. Недавно в городе Дунъюнь выпал снег. Падающий снег и зимняя реклама на фоне снега выглядят просто потрясающе. Ронггуй слышал, как многие одноклассники говорили, что мужчина в этой рекламе «очень красивый», и видел, как многие студенты специально подходили к самому большому проекционному щиту, чтобы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реклама, проецируемая на землю с невероятно реалистичными эффектами. Персонажи были воспроизведены в точных пропорциях, а снежная сцена на заднем плане была многократно увеличена. Когда люди заходили на рекламный щит, это было похоже на ходьбу по настоящему снегу, а когда ложились, казалось, что лежат рядом с собой в рекламе. Студенты придумывали разные позы для фотосессий. Ронггуй и представить себе не мог, как много способов сфотографироваться. Некоторые даже целовали его. Он покраснел, увидев фотографии на своей личной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сфотографировался с собой в рекламе. Хм... Разве в их колледже не было фан-клуба Грари? Сяомэй была президентом, а Нань Бо — вице-президентом, и он также был одним из руководителей. Как только вышла реклама Dongyun City, их клуб сразу же организовал мероприятие для фотографирования у рекламного щита. Кстати, именно Нань Бо первым обнаружил, что моделью в рекламе была «Грари».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конечно же, знала об этом, но не говорила об этом открыто, а Ронггуй не стал сразу публиковать новость о своей роли представителя бренда на своей личной странице. Это было сделано в соответствии с решением госпожи Садан и Ferroy Company: не раскрывать информацию самостоятельно и дождаться, пока фанаты сами всё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Ронггуй думал, что никто этого не заметит, но как только объявление было опубликовано, кто-то его заметил. Нан Бо, возможно, не первый, но, будучи заместителем директора единственного «официального фан-клуба» «Грари», Нань Бо отвечает за ведение официальной страницы клуба. Он сразу же опубликовал своё открытие, и именно благодаря опубликованной им новости большинство людей поняли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Нань Бо за ночь осмотрел все рекламные щиты в городе Дунъюнь и сказал ему, что это Сяомэй спроецировал рекламу на землю, но именно он взял на себя инициативу организовать клубное мероприятие по фотографированию на рекламном 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призвал членов клуба пойти в крупнейший магазин Ferroi в городе Донъюнь и выстроиться в очередь, чтобы купить такой же постер. Он также стал первым, кто организовал выставку постеров!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Бо — мастер придумывать идеи, но у него возникают проблемы с их реализацией и организацией, поэтому фактическим инициатором этих действий является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ученикам «подсказки» в нужное время, чтобы вселить в них вдохновение, сделать их более уверенными в себе и более заинтересованными в общественной деятельности, это... это... это хороший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Сяомэй также был первым человеком, который сформулировал кодекс поведения для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рекомендаций по позам для фотосъёмки и проверки фотографий до обслуживания рекламного щита после фотосессии... У Ронггуя голова шла кругом от всех этих правил, изданных Сяомэем. Честно говоря, он недоумевал, зачем просить об этом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был хорошо организован и с самого начала полностью отдавал себя роли лидера фан-клуба. Он начал с демонстраций внутри фан-клуба, а затем разработал кодекс поведения, который поддерживался энтузиастами... В конце концов, Сяомэй действительно продвигал этот весьма странный свод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узнал об этом,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таких странных норм поведения у нас позже появилась группа странных фанатов, которые вели себя цивилизованно.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фан-клуб играет такую ​​большую роль, заключается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Ронггуй понял, что Сяомэй, сам того не осознавая, распространил щупальца своей банды... нет! Фан-клуб распространился и на другие близлежащие колледжи!!!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клуб их колледжа — единственный, у которого есть общие подписчики с «Грари», они не только получили официальное повышение от «Грари», но и благословение «Грари». «Грари» также время от времени репостил информацию о деятельности клуба... В результате никто не знал, где находится «Грари», но Восточная старшая школа была очень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других колледжей города Донъюнь выразили готовность сдаться... Нет! Они вступают в фан-клуб «Грари» Восточной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после создания фан-клуба в Восточной старшей школе, другие колледжи также создавали подобные клубы один за другим. Однако по разным причинам эти клубы либо не могли конкурировать с другими клубами первокурсников в условиях жёсткой конкуренции и исчезали, либо существовали, но организация их деятельности была неудовлетворительной. Среди них был довольно большой клуб Восточной академии искусств. Однако, несмотря на то, что деятельность Восточной старшей школы становилась всё более процветающей, он всё же выразил сильное желание: он надеялся привлечь всех участников в клуб Восточной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беспрецедентный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Восточной старшей школы еще не было такого странного явления, чтобы клуб из другого колледжа захотел присоединиться к нашему клубу!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запрос Сяомэя, отдел управления клубами Восточного колледжа высшего образования специально одобрил дополнительный клубный фонд, чтобы похвалить клуб колледжа за его работу по «принесению чести колледжу».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клубы являются физическими организациями. Сяомэй также принимал фан-клубы разных размеров из других онлайн-клубов Star City, помогая их лидерам эффективно проводить различные мероприятия для фанатов и привлекать фанатов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причина, по которой кодекс поведения фанатов был популярен так быстро, заключалась в том, что различные фан-клубы, созданные Сяомэем в Интернете и за его пределами, сыграли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=口= Сяомэй и правда похож на лидера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пока Ронггуй усердно трудился, изучая самосовершенствование знаменитостей, Сяомэй уже превратила фан-клуб в такого монстра, какого сам Ронггуй и представить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выпустил ни одного альбома и не снялся ни в одном фильме. Судя по содержанию его личной страницы и рекламным съёмкам, у Сяомэя уже выросла фан-база...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уже всерьез сомневался, узнают ли его новые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Сяомэй обманом заставил его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почувствовал себя весьма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Люди — социальные животные. Независимо от возраста, они могут быть связаны по разным причинам и объединяться на основе общих убеждений», — объяснил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то, что ты сказал... это религия, верно?» Ронггуй становился всё более и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идолопоклонство и религиозные убеждения едины», — легкомысленно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«Хобби — это тоже своего рода вера. Люди объединяются благодаря общему интересу, и благодаря различным совместным занятиям они обретают чувство принадлежности внутри группы. Чем меньше группа, тем сильнее становится это чувство принадлежности, и более строгие стандарты могут его углубить. Чем сильнее чувство принадлежности, тем более спонтанно возникает защитное поведение, и когда они обнаруживают поведение, не соответствующее норме, они активно его корректируют... Это благой круг». Говоря об этом, Сяомэй говорил как опытный миссионер! Видя Сяомэя, сидящего за компьютером и проверяющего информацию о новых участниках, Ронггуй всегда чувствовал, будто вокруг его головы сияет святой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так много трудился, поэтому он может работать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рекламные съемки временно прекращены, Ронггуй может сосредоточиться только на различных курсах, организованных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почти все те курсы, которыми он интересовался раньше, но у него не было денег или возможностей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радостью трудится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Садан видел таланты своих двух учеников, и хотя он никогда не говорил об этом, он не раз был удивлен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теперь в глазах Садана Ронггуй и Сяомэй — его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же «жена хозяина»,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всегда беспокоился об успеваемости Ронггуя. Он не раз тактично отмечал, что у его ученика есть свои собственные знания, и, помимо «особого таланта» к определённой древней цивилизации, он, возможно, немного медлителен в понимании других аспектов. Он надеется, что Ронггуй будет осторожен в выборе учителя и не будет отговаривать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неоднократным напоминаниям Аруфы Садан действительно обратил внимание на ситуацию на стороне Ронггуя, но вскоре он обнаружил, что то, о чем говорил Аруфа, вообще не происходило, и Ронггуй очень быстро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обучался так быстро, что все учителя, которые его учили,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молодой человек становится все более ослепительным в виртуальном мире, Садан, словно рождённый для этой работы, тайно усилил давление на Бюро по управлению вещественными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Пейзера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противник всеми силами пытался ускорить судебный процесс; с другой стороны, сила, стоявшая за Пейцзэ, уничтожала все улики как можно быстрее. Одна сторона действовала открыто, другая — тайно, и та, что действовала тайно, всегда оказывалась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многие улики уничтожены. К счастью, все улики в тюрьме были заранее защищены, особенно самая важная — Пезе, находившаяся под строгой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другая сторона не позволила Пэйцзэ просто так явиться на суд. Более того, с тех пор, как Ронггуй и Сяомэй неспешно вошли в Небесный город и начали свою собственную жизнь, на Пэйцзэ было совершено не менее двадцати покушений, два из которых едва не стоили ему жизни. К счастью, его вовремя спасли, и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Пейзер заслуживает смерти, но он не может умереть до тех пор, пока не станут известны результаты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чего Ронггуй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знают этих секретных историй. Садан узнал об этом только после того, как настоятельно просил Ронггуя как можно скорее выдать его тело и провёл расследование. Он рассказал об этом Сяомэю и Аруфе.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 самого начала знали, что это не просто судебный процесс по обвинению в преступном поведении, а политическое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волновало, затянется ли борьба и какая из сторон окажется в невыгодном положении. Они знали лишь, что невыгоднее всего будет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здоровья Ронггуя Садан впервые вмешался в эту политическую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усилий, изначально зашедшее в тупик судебное разбирательство наконец-то сдвинулось с мёртвой точки: Пейцзэ уже направлялся в суд. В это же время свидетели из подземного города также должны были прибыть из-под земли в небесный город. Им предстояло жить там до конца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сообщил Ронггую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