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благодаря своему переходу в Син И Цянь Нянь начал чувствовать себя спокойнее, или может целенаправленное лечение Цзян Лин оказалось очень эффективным, в любом случае, вскоре состояние Цянь Няня стало намного лучше. И каждый раз, когда Сун Бинь его видел, тот выглядел немного лучше, чем в предыдущий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Сун Бинь обнаружил, что Цянь Нянь начал становится более разговорчивым, во время ответов на его текстовые сообщения. Время от времени он начал сам отправлял ему сообщения, чтобы пообщаться с ним, и даже проявлял инициативу, предлагая пообедать вместе. Сун Бинь знал, что именно тогда Цянь Нянь начал доверять ему. Как и говорила Цзян Лин, Цянь Няню нужно завести новых друзей. И по сравнению с незнакомцами, Цянь Няню легче принять в первую очередь его, ведь между ними все еще имеется знакомство с Чу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времени, проведенного вместе, между ними установились доверительные дружеские отношения. Об этом можно судить по общению между ними. Цянь Нянь уже не так осторожен, и не ограничивался только несколькими простыми поверхностными словами, вместо этого он начал больше говорить свои собственные идеи и соображения, что также сделало их беседы более глубокими. Их беседы теперь больше напоминали дискуссию, а не разговором одного и вялыми редкими ответами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Нянь впервые пригласил Сун Биня к себе домой, Сун Бинь понял, – Цянь Нянь полностью ему доверился.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при первом посещении его дома, Сун Бинь заявился не с пустыми руками, а нагруженным большим количеством всевозможных закусок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упоминал, что тебе не нужно ничего приносить? — видя нагруженного Сун Биня, Цянь Нянь заволновался, ведь он не знал, сможет ли он осилить такое количество ... понятия не имея, как долго ему придется есть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являться в гости с пустыми руками, — Сун Бинь переобулся и вошел в дом, занеся свои вещи на кухню. Цянь Нянь был одет в домашнюю одежду, которая совершенно отличалась от той, в которой он встретился с ним на улице. Выглядев в ней мягче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я столько не съем, — хотя психическое состояние Цянь Няня сейчас значительно улучшилось, его аппетит на самом деле не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Позже можешь вручить их своему агенту или помощнику, — фрукты хранятся дольше, а закуски могут пролежать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был немного беспомощен, но, поскольку все уже здесь, ему оставалось только принять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горячая вода? — спросил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только недавно вскипятил.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иди, посиди в гостиной. Я сейчас принесу, — сказал Суьн Бин, снял куртку и пошел мыть руки, вскоре после чего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хозяином дома, как у Цянь Няня может хватать смелость позволить своему гостю работать? Даже если он ничего не умел бы делать, он не может пойти в гостиную и чинно ждать, позволяя гостю его обслужить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делать? — спросил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купил напиток для заваривания, пять злаков, хочу заварить.  Его как раз хватит на чашку, посмотрим, понравится ли он тебе. Еще есть два куска торта из красной фасолью с маття, как раз к послеобеденному чаю, — сказал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13.30, и оба уже пообедали, так что послеобеденный чай был бы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помочь тебе вынуть торт, — сказала Цянь Нянь, закатывая рукава и находя в шкафу два блюдца, чтобы поставить на них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 кивнул, достал из сумки напиток и, найдя две чашки, начал заваривать.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готовое, так что приготовление не заняло много времени. Переложив торт на блюдце, Цянь Нянь наклонился, чтобы поискать в шкафу вилку, и, найдя ее, встал и уже собирался сказать, что сначала отнесет торт в гостиную, как столкнулся с Сун Бинем, повернувший голову, чтобы взять ложку... Их губы легонько соприкоснулись, таким образом получился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ошеломленно застыл, как и Цянь Нянь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Сун Бинь отреагировал первым,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обратил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слегка опустил голову, и, не глядя в глаза Сун Биню, улыбнулся с вполне естественным выражением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дети, и такие случайности не стоит принимать близко к сердцу. Но именно такой нечаянный поцелуй, казалось, заставил что-то незаметно измениться между ними. Как молодой росток, проросший из сухой земли ... Он долго таился, набираясь сил, но как только он пробился сквозь почву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