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Надвигаются Новогодние праздники, поэтому я открыла в бесплатный доступ несколько глав вне очереди, а так же создала промокод на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десять и больше глав, то получается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S6Y2XR9CM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конца января 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Для начала убедитесь, что денег на покупку хватит (был момент, что мне написали, будто промокод слетел после пополнения счета).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Введите промокод, либо на своем аккаунте в соответствующей вкладке, либо на странице перевода, справа на компьютере или снизу на планшете/мобильном.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Выделите сразу несколько глав и купите, так как промокод ОДНОРАЗОВЫЙ.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Промокод ТОЛЬКО НА ГЛАВЫ, он не затрагивает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КУПЛЕННЫЕ ОТДЕЛЬНО ГЛАВЫ НЕ ЗАТРАГИВАЮТ АБОНЕМЕНТ, он остается вашим и только вашим (если у вас осталось 5 глав абонемента, то купив главы отдельно ваши 5 глав так и останутся у вас).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