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подозвала Жун Юня взмахом руки, и тот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путешествовать, то следите за безопасностью, — улыбнулась Сун Синь. — И обязательно звоните домой, если что-то случится. У вас будет полно времени нагуляться всласть, так наслаждайтесь свободным временем и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знаю, не волнуйтесь, — улыбнулся в ответ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вышел, у него в руках были две горячие булочки, одну из них он передал Жун Юню, а затем спросил Сун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Газеты пишут, что Цянь Нянь снимается в новом фильме, — ответила та. — Это первая попытка Цянь Няня сыграть злодея, и ожидания со стороны общественности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молча кивнул. Актерское мастерство Цянь Няня на высоте, независимо от того, что он играл. Если что и влияет на его игру, так это его слишком симпатичное личико, он слишком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слышала от Сун Биня, что вы с Цянь Нянем знакомы? — спросила Сун Синь о новости, которую узнала при посещении родительского дома, а Сун Бинь оказался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брат рассказал тебе? — спросил Чу Фэн не впадая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некоторое время назад Цянь Няню нездоровилось, и ты попросил его найти для него специалиста,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профессиональной этикой его брата, тот никому не расскажет о визите Цянь Няня к психологу, поэтому он не стал говорить Сун Бинь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Чу Фэн сел на диван и сказал. — Во время предэкзаменационного собрания школы, перед нами выступал Цянь Нянь. По совпадению, после этого мы снова столкнулись в туалете, а он видел рекламу, в которой я снимался, и просто завязал разговор, а затем обменялся со мной номерами телефонов. Он знал, что я подписал контракт с СинИ, но не знал об отношениях с отцом. Он и сам планировал подписать контракт с нами, вот и спросил подробности, как у нас тут обстоят дела. В то время он выглядел не лучшим образом, потому я попросил двоюродного брата оказать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как, — кивнула она. — Цянь Нянь – талантливый парень, и твой отец очень его ценит. Ты можешь многому научиться, если будешь больше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М-гм, знаю. Но в последние дни я был занят гаокао, поэтому практически не общался,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будущем будет много возможностей, — Сун Синь также очень ценила Цянь Няня, считая, что если в будущем появится подходящий сценарий, то ей бы хотелось поработать 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Цянь Нянь до сих пор не в курсе о моем отношении с папой, так что это секрет, не говори ему об этом, — напомнил Чу Фэн маме. Он сказал это больше для того, чтобы убедить ее в том, что их знакомство действительно простая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но в нашем кругу даже у стен есть уши. Если ты действительно считаешь Цянь Няня другом, то лучше скажи ему об этом сам, когда выпадет возможность, — Сун Синь считала, что между друзьями важна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удобной возможности, предоставленной матерью, Чу Фэн, естественно, воспользуется ею, ведь это выглядит совершенно логично,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подождем, пока я вернусь из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из болтовней, как раз сварились пельмени. И к ним вышла тетушка, сообщив, что пора садится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пошел вместе с Жун Юнем в столовую. Жун Юнь никак не мог отойти от удивления, он даже не знал, что Чу Фэн на самом деле общался с Цянь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удивление Жун Юня, Чу Фэн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почему я не рассказывал тебе о Цянь Няне, что я все же его не так хорошо знаю. Потом я была занят гаокао, поэтому оставил это на потом. Прости, я должен был сказать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покачал головой, по его мнению, извиняться попросту не за что. Он просто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Можешь попросить у него для меня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улыбнулся. С одной стороны Жун Юнь сказал, что не в обиде на его умалчивание, с другой стороны, он также верил его словам и не подозревал, что в его знакомстве с Цянь Нянем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отведу тебя к нему, — улыбнулся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можно? — в глазах Жун Юня появилось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из одного агентства, так что это не должно быть сложно, — Чу Фэн не сказал, что попросит этот автограф один на один, а не при "случайной встрече" в агентстве, что казалось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еще некоторое время болтали с Сун Синь, а заметив, что время почти пора, попрощались с ней, взяли свой багаж, сели в машину и отправились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этой поездки Чу Фэн выбрал Город E. Этот город не относился к шумным мегаполисам, наоборот сохранил большую часть своей природной красоты и старомодной архитектуры. Если вы никуда не торопитесь, это действительно хорошее место для отдыха и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Фэн забронировал жилье в гостинице типа семейного жилища, что не дешево, но зато отдельное помещение, и можно сами готовить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отель, Жун Юнь тут же отвлекся на антураж помещения. Закрытый двор с классическим архитектурным стилем, в траве и деревьях, с цветами вокруг, насколько хватало глаз, напоминало сад. Помимо спален, в доме есть просторная гостиная и небольшая боковая комната, оформленные в классическом, но домашнем стиле, что позволяет легко полюбить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красиво, — улыбнулся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более красивый вид, — сказал Чу Фэн, втягивая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здесь особенно большая, и в ванной, и в душевой зоне могут разместиться два человека. Самое поразительное, что в ванной большое зеркало от пола до потолка, и непонятно, для чего оно там находится – для отражения людей или для придания эротизма.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обнял Жун Юня сзади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вечером вместе примем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