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про себя глубоко задумался, он знал, что принимать учеников, просто за их природный дар, нехорошо. Не все дети ангелы, особенно это верно в этом мире. Его требования к этим детям очень просты, то есть они должны иметь определенные правила поведения и быть чуткими. В конце концов, Лю Гуан все таки главарь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скрестил руки и затягивая слова сказал семерым отобранным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готов следовать за нами, придется уехать в дальнее место, где, возможно, придется много страдать. И если кто не хочет, то пусть остается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детей, включая ребенка с деревянными способностями, явно колебались, и только трое детей робко встали рядом с Чэн Но. Ведь город набирает в секты учеников и из бедных, но происхождение этих двух людей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первая деревня, а уже трое детей – это уже хорошо, — с улыбкой сказал Чэн Но Лю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куда-нибудь еще, — кивнул ему в ответ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Чэн Но повели за собой троих детей, однако один из детей, тот что дал Чэн Но персик, последовал за ними с еще двумя детьми, это явно были беспризорники, кому не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мог этого вынести, в глубине души подумал, что свободное пространство на острове все еще  довольно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заметил эти его мысли, он снова повернулся к детям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с собой нескольких из вас тоже можно, но я не хочу напрасных трат. Если они не смогут обучаться, то их отправят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напрасная трата! — фыркнул их лидер с гордым взглядом. —  Я тебе это докажу!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ласково спросил Чэн Но, не удержавшись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застыв, ребенок, покраснев лицом,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я приму к сведенью, — опять улыбнувшись сказал ему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детей было шестеро, Чэн Но решил сначала изучить их личности, каждому из были даны по сотне монет энергии первого уровня,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монеты, и через два дня приходите в город, на постоялый двор Пин Ань (Благополучие), и дождитесь нас там, — этот постоялый двор Пин Ань – это пункт сбора на острове Чаннин, расположенный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детей из трущоб, сотня монет первого уровня – это просто огромная сумма. Шестеро детей с радостью взяли их, спрятали в своей одежде, и вскоре отправились в путь. А Чэн Но и Лю Гуан, скрыв свое дыхание, тихо последовали за ними, оставаясь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дети сразу повели себя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вечера, двое детей, что шли вместе с Мо Саном, обсудив между собой, тайком покинули всех. Подсчитав, что их таланты невелики, в будущем от них могут отказаться, поэтому лучше вернуться домой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Сан был так разозлился на них, что начал ругаться, чувствуя унижение, но время поджимало, и ему только и оставалось, что поспешить вместе с другими тремя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немного похож на тебя, — посмеиваясь, сказал Чэн Но Лю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глупый! — возмутился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их к тому же постигло происшествие, но они со всем справились, и через два дня они прибыли в назначенное место. Чэн Но остался очень доволен, остальные четверо детей хорошо выступили.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передал детей работникам постоялого двора, приказав их вымыть, купить им одежды, а также чтоб они, пока не настало время, временно начали помогать там. Когда он и Чэн Но найдут детей подходящего возраста, они вместе вернутся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Но и Лю Гуан занимались этим в течение семи или восьми дней, и отобрали еще чуть больше десятка человек. Чэн Но чувствовал, что теперь он хорошо разбирается в похищениях.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прибыли в очередные трущобы, и при проверке последнего ребенка на его элемент, Чэн Но опешил, потому что ребенок оказался по-настоящему чистым. Чэн Но внимательно присмотрелся к тому и обнаружил, что ребенок самой обычной внешности, с тонкой белой кожей и худощавого телосложения с тонкой костью, ему было всего семь или восемь лет, и он выглядел очень мрачным без уникальной жизненной силы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тестирования у этого ребенка обнаружился элемент золота, к тому же пробудившийся, что в его возрасте уже происходит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 улыбкой поинтересовался у него, как его имя, на что тот, глядя на него,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всего два месяца, — вмешался ребенок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задумался, похоже он довольно замкнут, и откажется разговаривать. Его кожа действительно не похожа на кожу кого-то из бедной семьи. Вероятно, в семье произошли радикальные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были мягкие, слегка вьющиеся черные превосходные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Чэн Но погладил его по ним, и не задумываясь сказал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я дам тебе имя, как насчет Цзинь Цзэ (Блестящее Золото, но этими иероглифами 金泽 также обозначают г. Канадзава в Японии)?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ребенок, еще раз взглянув на него,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тот, кого ты назвал Цзинь Цзэ, не годится, — проведя предварительный осмотр, сказал нахмурившийся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опешил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молод, — отворачиваясь, ответил Лю Гуан. К тому же, по его мнению, слишком уж добр к нему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все хорошо, будем заключать пари? — с улыбкой ответил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Чэн Но уделял особое внимание поведению Цзинь Цзэ. На этот раз Цзинь Цзэ – самый младший из пятерых детей в группе, и, очевидно, не поспевал за остальными. Но стиснув зубы он сумел это выдержать, и даже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выиграл, верно? — потрепал Чэн Но Лю Гуана по щеке,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бы сообщить, что на 102 главе (это еще семь глав) новелла заканчивается. Но затем идет аж десять экстр, и еще 19 глав параллельного мира, с другим развитием событий. Так что переводить мне еще долго 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