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учительская пряталась в самом дальнем углу первого этажа главного корпуса, а значит, сюда мало кто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большой диван: потёртый, с потрескавшимся кожзамом, из-под которого лезли белые нити набивки, — точная моя копия, такой же вечно вдавленный и сжатый.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сесть на привычное место, как дверь, словно только этого и ждала, отъехала в сторону. Та же самая дверь, которую я открывал всего мгновение назад, но теперь звук её движения был на удивление мягким, совсем не таким,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зажмурился. Его голос — как змея, скользил по коже. В его жилах, должно быть, текла тёплая кровь, но каждое его прикосновение было ледяным,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совсем рядом. Даже со стиснутыми веками я ощущал его — он стоял прямо передо мной. Дышать стало трудно от одного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большая ладонь накрыла мой лоб. Капли холодного пота, выступившие на коже ещё в тот миг, когда открылась дверь, потекли вниз, следуя за движением его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Жара у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не...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я с трудом выдавил из себя, предательски дрожал. Я и сам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едва различим, но в его тоне я отчётливо уловил недовольство. Я знал. Дальше упорствовать — чистое упрямство. С этой мыслью я с трудом приоткрыл глаза, но так и не смог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расплывчатой картинке, медленно обретавшей резкость, возник самый обычный школьный наряд. Под идеально отглаженными тёмно-синими брюками — белоснежные кеды. Выше — серый пиджак, а под ним — аккуратно повязанный тёмно-синий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старшей школы «Сонджин». Все носили её, но для меня существовала лишь одна. Та, что была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хотел, чтобы ладонь, всё ещё лежавшая на моём лбу, исчезла, и в то же время отчаянно желал, чтобы она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странно, будь у вас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мягкая ладонь на моём лбу сменилась грубой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входил в тебя снизу, так с чего бы жару быть здесь,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моему позвоночнику, напряжённому как струна, и тут же без колебаний запустил руку мне в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Прямиком к всё ещё припухшему отверстию. Движение было пугающе знакомым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не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выдернул меня из оцепенения, и я резко вскинул голову. Вопреки ледяному тону, я встретил взгляд глаз с мягко изгибающимися, приподнятыми уголками. Он смотрел мне прямо в глаза, но обращался к моему телу. Его палец, требуя ответа, очертил плотно сжатый вход. Ничто не мешало ему войти сразу,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вымолвить ни слова: ни попросить его убрать руку, ни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 — Rudiment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http://bllate.org/book/14794/1318939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