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пира Легион был в необычайно приподнятом настроении, а Виолант, напротив, не выходил из комнаты, ссылаясь на усталость. Члены семьи Хайман, судя по их тёплым взглядам, видимо, решили, что ночь прошла весьма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Легион извинился перед Хайманом за то, что покинул празднество раньше времени, но тот не придал этому значения, что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Легион собирался вернуться в свою комнату, но Севал и Ланц схватили его и буквально затащили в покои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недовольно спросил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вернуться к Виоланту, и это вмешательство было ему только помехой. Севал скривился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смотри на нас так, будто мы тебе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это… мы не хотели бы думать, но… – робко начал Ланц, а Севал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вчера… переспал с Виолантом-Сама?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задавайте таких вульгарных вопросов! – Ланц поморщился, но, судя по всему, сам хотел узнать то же самое и с тревогой уставился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Я еле сдержался. После пира было сложно – из-за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Севал и Ланц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богу. Ну и ну, вчера он был опасен даже для мужчин. Как ты умудрился устоять?!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уважаю. …Но тогда почему ты в таком приподнятом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прикрыл рукой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Буквально сочится из тебя, – констатировал Севал, и Легиону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разглашайте это. Я не хочу доставлять Виоланту-Сама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предупреждение, Легион объяснил Севалу и Ланцу: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мы теперь…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Встречаемся?.. То есть ты в отношениях? По-настоящему, а не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признался ему,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Ээ… Так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и Ланц слегка отодвинулись, и Легион поспешил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Женщины мне нравятся больше, так что можете расслабиться. …Но Виолант-Сама –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произнеся это, он увидел, как Севал и Ланц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он и правда красивее многих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характер у него хороший, рядом с ним чувствуешь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смирились с ситуацией, но всё ещё не могли до конца её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он вообще согласился? Виолант-Сама казался совершенно не разбирающимся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мне это сказал. Брак – это решение родителей, а не его собственные чувства. Поэтому он никогда даже не думал о том, чтобы завести кого-то. И сейчас он согласился только с условием, что наши отношения закончатся, как только будет решён вопрос о его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сделали сочувствующие лица. Ланц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характерный для него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справишься, Леж? Тебе же потом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беспокойно посмотрел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аристократических кругах романы между мужчинами – не редкость, Легион был тронут тем, что друзья не осуждали его, а искренне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так, мне всё равно. Я счастлив уже от того, что он принял мои чувства. В обычной ситуации у нас не было бы шансов. Я простолюдин, а он – аристократ. Более того, второй сын герцогского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совсем. Есть дворяне, которые заводят романы просто ради забавы. А некоторые даже насильно принуждают…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с отвращением поморщился. Севал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Ээ, неужели с вами такое случалось, Ланц-Доно?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 Меня, бывало, заманивали, но… когда однажды попросили обругать их, я убежал со всех ног.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Бха-ха-ха-ха! Ланц-Доно, ну вы и остры на язык!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смейтесь! Это же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покатился со смеху, а Ланц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всегда говорил прямо, но и Ланц перестал стесняться в выражениях с ним – по крайней мере, когда дело доходило до тычков и подзатыльников. Видимо, он окончательно перестал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Севала недовольный взгляд, Ланц с беспокойством посмотрел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страдают даже от мимолётных связей. Разве вам не будет больно, если ваши чувства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отвечает мне всерьёз, так что я выдержу. Я счастлив уже от того, что могу быть полезен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сделал неоднозначное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да ты родился под сложной звездой. Настоящий фанатик служения. Мне бы так не хватило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Легиона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не сожалеть, Леж. Я на твоей стороне. Пока он ценит тебя, я буду за вас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да уж, поддержка Севала-Доно –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Ланц-Доно! Правду-то можно и придержать! И не надо мне мстить за тот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сник под язвительным ответом 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Севал, мне давно интересно: когда ты так сильно успел насолить Ланц-Доно?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 спрашиваешь такое в лоб?!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откровенно поморщился, оскалился, чтобы дать отпор, и поспешил сменить тему. 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