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разлетевшегося льда сверкали,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Ошеломлённым оказался не только Руфеус, выпустивший взрывное заклинание, но и Вио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(Заморозить взрывную магию…!)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Вио, следя глазами за остатками света,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огненная сфера, а заклинание взрывного типа с широкой зоной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 одно заклинание с другим, чтобы нейтрализовать его, – задача, непосильная даже для опытного духомага.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Ошибись в расчётах – и оба заклинания сложатся, лишь увеличив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Требовалась филигранная точность, а уж использовать такой высокоуровневый приём в последний момент – и вовсе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медленно огляделся, пытаясь понять, кто это сделал,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Полнейшая безответственность. Это территория королевства Руслан. Рыцарям Истии негоже так запросто разбрасываться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спокойная, размеренная манера речи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более заклинаниями среднего уровня, вроде взрывного… Этого вполне хватит, чтобы расценить ваши действия как объявление войны, господин Руфеус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Ланц?! – невольно выкрикнул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который должен был быть с принцессой Лионой, смотрел на Руфеуса холодным взглядом, сидя верхом на лошади. Одежда на нём осталась прежней, но волосы, ранее окрашенные в целях маскировки, он вернул в свой естественный рыжий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ну ты даёшь, Ланц! Как всегда, второй после командира по мастерству в духомагии, – раздался расслабленный голос,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Ланцом стоял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Севал тоже?! – воскликнул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здесь…? – пробормотал растерянный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Ланц даже не взглянул в их сторону, не отрывая взгляда от Руфеуса, всё ещё парящего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скривился, глядя на Ланца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Кажется, приближённый Фиона Розаина?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выполняю задание, но не обязан отчитываться перед вами. Гораздо важнее, как вы собираетесь объяснить этот инцидент. Для начала спуститесь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потребовав ответа, Ланц начал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взываю. Ледяная госпожа, леденящее дыхание. На крылья его – тяжёлые цепи. Лейся!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 холодный ветер, и крылья дракона Руфеуса мгновенно покрылись льдом. С грохотом дракон рухнул на землю. Когда Ланц приблизился, Руфеус, уже пришедший в себя, бросил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преследовал преступника. Да, действовал опрометчиво, но передайте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Преступника? Вы говорите о вашем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проблема моих владений. Не мешайте, если не хотите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уже территория королевства Руслан. Я не могу закрыть глаза на то, что может перерасти в дипломатический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и Ланц скрестили взгляды, между ними словно проскочили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Вио тронул Хаузеля за руку, подавая знак. Тот очнулся, кивнул и мельком взглянул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Ланц, за то, что остановили заклинание моего брата. Благодаря вам рыцари Рейвен остались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поклонился Ланцу и Севалу.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мы спешим и должны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Хаузель ударил лошадь пятками, и та понеслась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прощения! – крикнул Легион, приветствуя их, и погнал коня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и Риру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Погодите… Что вообще происходит?! А-а, чёрт, ничего не понимаю! Господин Ланц! – Севал ошарашенно смотрел то на удаляющихся Вио с компанией, то на Руфеуса, затем окликнул 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не понимая, чего от него хотят. В этот момент Севал подъехал ближе и схватил поводья его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легко шпорнул коня 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рванула вперёд с громким ржанием. Ланц едва удержался в седле, чтобы не слететь.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Севал, не обращая на это внимания, потянул поводья и сам выбрал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это «поехали»?! Истия в той стороне! К тому же я обязан разобраться с этим безобразием!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моё чутьё велит гнаться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сердито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ещё чутьё?! Тебя просто подцепила эта горничная! Дурак, отпусти поводья!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крик, что было редкостью, разнёсся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Прихвостень Фиона… Какой-то назойливый, – Руфеус цыкнул, но в глубине души был рад, что взрывное заклинание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кровь ударила ему в голову, и он готов был сжечь всех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этой привычкой надо что-то делать… Простите, ребята. Я не хотел втягивать вас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Рейвен, смотревшие на него с неоднозначным выражением лиц, переглянулись,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убиваю полезных людей. – Он вздохнул. – Ладно. Мы подождём в ближайшем городе и раздобудем лошадей. Садан, забери наших драконов и возвращайся в Наду. Пополни запасы и привези ещё пятерых рыцарей. Выбор оставляю на тебя. Захвати вещи, которые легко продать, и одежду, чтобы не выделяться как рыцари Истии.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Садан, оторвав плющ от дракона, спешился и опустился на колени,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предстояло освободить драконов от плюща и растопить лёд на крыльях дракона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