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понятно. Значит, Руфеус,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Виоланта, Вингарт нахмурился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Талантливый, но жестокий – вылитый отец. В детстве был ещё таким искренним и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правда. Когда я встретила его на дебюте в свете, он был словно другой человек. В тот момент я даже испугалась – вдруг слухи о том, что после обряда совершеннолетия в доме Летцерхайнов в наследника вселяется демон,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вздохнула и содрогнулась, будто от холода. Затем, помолившись Великому духу,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Обряд совершеннолетия…?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начала осознавать себя, Руфеус уже был для него страшным старшим братом, поэтому слова дедушки и бабушки казались ему непонятными. К тому же, сам Вио никогда не проходил этот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Вингарт, сохраняя серьёзное выражение лица,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это ритуал только для наследников. Я и сам толком не в курсе. Но с давних пор ходят слухи, что после этого обряда наследники Летцерхайнов становятся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откуда «вселяется демон»…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охватил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его отце и брате действительно сидели демоны, он бы даже не удивился. Скорее, подумал бы: «Ну конечно,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– Вио и его дедушка с бабушкой – переглянулись в тягостном молчании. Вингарт кашлянул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гадать о правдивости слухов бессмысленно. Я понял твою просьбу, Виолант. Но тебе даже не нужно было просить – я и так помогу дочери и внучке. Не ставь меня в один ряд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Отруганный Вингартом, Вио почувствовала облегчение, но в то же время ему стало стыдно, и он опустил голову. В своём беспокойстве он усомнилась в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Виолант. Ты же читал письмо от Виолы, верно? Учитывая, как жил этот ребёнок, её осторожность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вступилась за Вингарта. Похоже, Виола отправила письма и родителям – судя по всему, они уже в курсе всех обстоятельств жизни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это я перегнул. Но запомни, Виолант: мы всей душой ненавидим герцога Летцерхайна.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Покорный ответ Виоланта смягчил Вингарта. Откинувшись на спинку кресла,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и? Что ты сам собираешься делать? Если нужна помощь, вариантов много. Усыновление, женитьба с переходом в другую семью… Можешь уехать на учёбу за границу или поступить в столичную школу. Если хочешь в Королевскую гвардию, я могу замолвить словечко, хотя… ах да, ты слаб здоровьем. Тогда, может, на факультет магии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 наперебой перечислял возможные пути спасения, от чего Виолант только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дедушка. Как я уже говорил, я намерен сразиться с братом, поэтому помощь мне не нужна. К тому же, я хочу улучшить жизнь в Река и не могу просто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почему?! Зачем ты выбираешь такой тернистый путь? Чёрт возьми, ну зачем тебе походить на Виолу не только лицом, но и упрямством…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Вингарту явно не понравился ответ Виоланта. Он нахмурился и пробурчал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Виолант твёрдо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…Фух. Прямо вылитая дочь. Даже в этом – раз уж решил, не отступишь.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Вингартом, тяжело вздыхающим, Элиза приложила пальцы к вискам, будто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бабушка. Для меня лучше сражаться, даже если страшно, чем прятаться в страхе перед братом. Это вопрос моей гордости. Если жизнь действительно окажется в опасности, я убегу –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 и Элиза переглянулись и, кажется,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твоя гордость. Если понадобится помощь – просто скажи.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 в ответ на слова Вингарта. Элиза, наблюдая за их разговором, мягко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деловая часть закончена, Виолант?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просто поболтаем. Мы так давно не виделись – ты же не скажешь, что сразу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несколько часов Виолант провел в лёгкой беседе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