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свет превратился в тонкий длинный меч, весь прозрачно-лиловый, но самое удивительное – он был украшен глициниями, паря в воздухе, а вокруг него порхали светло-фиолетовые светящиеся бабочки, словно сон или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помахал рукой, и меч опустился ему в ладонь. Он взглянул на него и небрежно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тяжелый меч, и этот легкий клинок соответствовали его обычному уровню – для последователя пути меча это были просто надежные орудия: острые, прочные, выносливые. Ничего выдающегося. Грабли же и вовсе были сельскохозяйственным инструментом, о котором и говорить не стоило – пустая трата хороших материалов. А вот нефритовая ваза и нефритовый цинь стали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буддийского пути, то здесь он был полным профаном. Хотя артефакт выглядел впечатляюще, он понятия не имел, как его использовать. Единственное, что он уловил – способность очищать скверну. Неужели он потратил столько усилий всего лишь на «очиститель воздуха»? Наверняка этот артефакт раскроет весь свой потенциал только в руках буддийского мастера. Он уже решил: позже подарит его монаху Жумину.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будущих союзников Цю Ибо не 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цинь ему сразу понравился, и он решил оставить его себе. Как раз для постижения «Цинляньского меча» требовалось понимание музыкального пути – словно долгожданный дождь после засухи. К тому же, нефритовый цинь был артефактом, превосходящим его текущий уровень, и даже после достижения ступени Истинного Государя он мог продолжать им пользоваться. Уже одно это окупало все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попыток – два золота, два фиолета и один зеленый. Главное еще впереди, но этот «десяток» для Цю Ибо был словно глоток эликсира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ученики секты Цинляньского меча смотрели в небо, где клубились тучи небесной кары, не проявляя ни малейшего намерения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так?! – воскликнул Истинный Государь Ляньцюань. – Нефритовый цинь уже достиг уровня Объединения Тела и Духа, а легкий меч тоже необычен! Почему тучи не рассеиваются?!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Государь Юйцин взмахнул рукой, и перед ним появились стол и стул. Он невозмутимо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Присядь. У меня есть предчувствие… сегодня нас ждет зрелище. Ляньцюань,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Государь Ляньцюань взял себя в руки. После вступления в стадию Перехода через Брожение его эмоции стали неустойчивыми – казалось, все подавленные прежде чувства теперь возвращались с удвоенной силой, делая его то радостным, то гневным, то гордым, то раздражительным. Он сел, но не успел устроиться поудобнее, как вдали вспыхнул золотой свет, превратившись в изящный фонарь из стекла, излучающий мягкое сияние. В сумраке мира этот фонарь озарил пространство вокруг, и всем показалось, будто они видят морские волны, луну и цветы, пробуждая в душе непонятную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«Луна, что ныне светит нам, не та, что древних озаряла…» – процитировал Даосский Государь Юйцин. – Этот фонарь… в нем глубокая мысль…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Государь Ляньцюань, тронутый еще сильнее,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«Цветы из года в год одни, но люди – каждый год иные…»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юный друг Бо… действительно необычен, – покачал головой Даосский Государь Юйцин. – Не знаю, к счастью или к несчастью он пришел в нашу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у него нет дурных намерений, – сказал Ляньцюань.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намерения не важны, – улыбнулся Юйцин. – Впрочем, один Цю Ибо наша секта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не подвергся небесной каре и вскоре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внутренне кивнул. Сегодня удача на его стороне – три золота за десять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четыре. Неужели SSR окажется последним?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луча оказались зелеными. Цю Ибо мельком взглянул – лопата и мотыга. Вместе с граблями получился полный сельскохозяйственный набор. Эти три попытки можно считать провальными.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небо взмыла радужная вспышка, настолько мощная, что пробила слои грозовых туч, проделав в небе дыру. Солнечные лучи хлынули вниз, мягкие и теплые, освещая мир, столь отличный от мрака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выпрямился, не отрывая взгляда от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грянул гром, оглушительный, заставляющий неметь уши. Казалось, тучи только и ждали этого момента – бесчисленные сине-фиолетовые молнии пронзали облака, устремляясь ввысь. Люди не видели, куда они бьют, лишь слышали непрерывный грохот, от которого дрожал весь мир. Поднялся ураганный ветер, сбивающий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смотревший в небо, вдруг почувствовал, как кто-то хлопает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Сюй, твои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провел рукой по голове. Не так давно он проиграл пари в пьяном споре, и его длинные волосы были острижены. Сейчас они едва доходили до ушей, но теперь все встали дыбом, будто невидимая рука тянула их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Что происходит?! – вскрикнул он, затем расхохотался, указывая на товарища. – Младший брат Цинь, твои кисточки!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оглядели себя: у кого-то волосы встали дыбом, у кого-то – кисточки на мечах или цинях… Если бы Цю Ибо увидел это, он бы объяснил: «Переизбыток ионов в воздухе».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 до того. Он смотрел в небо, надеясь, что этот артефакт уцелеет.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меняли цвета под ударами молний. Если даже отголоски небесной кары были такими мощными, что же творилось в эпицентре? Цю Ибо хотел взглянуть – SSR ведь редкость! – но потом подумал: зачем? Все равно получит удар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сохранить силы. Жизнь и смерть предопределены, богатство – воля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небесная кара продлится целых три дня. В конце концов перед Цю Ибо оказался свиток, испускающий сине-фиолетовые искры. Он не спешил, дождавшись, пока свиток полностью поглотит силу молний, и лишь тогда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было… черное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мысленно выругался. Он не мастер рисования, но хотя бы мог изобразить что-то узнаваемое. Если Узорчатая Печь копирует его стиль, то зачем было перегибать палку и малевать кляксу?!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свиток, как вдруг «тучи» на нем сдвинулись, и молния пронзила тьму, исчезнув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замер, затем снова уставился на свиток, пока не убедился: этот свиток… просто невероятен! Черное пятно изображало грозовые тучи, а внутри них была… небесная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запечатал в себе удар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Польза небесной кары неисчислима: переплавка тела, очищение Ци, не говоря уже о том, что Истинный Государь Цзиньхун с помощью молний закалил свои ослепительные глаза, а Узорчатая Печь Цю Ибо каждый раз проходила через кару вместе с ним. И главное – изначальное назначение небесной кары – убивать последователей пути, так что ее мощь не вызывает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 него было две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слегка закружилась голова. Сегодняшний день был слишком удачным – он начал сомневаться, не спит ли. Этот свиток мог стать его козырной картой. Если он рискнет и позволит «Свитку Неба и Земли» поглотить его, то любой, кто попадет в его пространство, может столкнуться с этим убийственным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 разницу между случайностью и неизбежностью.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сменив позу, он уже не волновался о последней попытке. Даже если остальные девять были пустышками, две молнии уже окупали все. Он успокоился, ожидая, что же выпадет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золотой свет, плавно поднявшийся в небо. Цю Ибо поднял голову и увидел, что тучи не рассеялись, по-прежнему вися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учеников Цинляньского меча над Павильоном Лунного Света раскинулось нечто, напоминающее ночное небо – сине-фиолетовый туман с мерцающими точками. Туман расширялся, пока не покрыл все видимое пространство, превратив его в звездную ночь. Даже грозовые тучи скрылись, а громовые раскаты сменились безмолвием.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удивился. Разве такая мощь для Узорчатой Печи – всего лишь «неплохо»?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небесная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красивая иллюзия? Ведь у него и раньше были такие артефакты – например, те свитки, 95 из 100 которых были пустышками.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иллюзорный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основа была квадратной, как маленький столик. Цю Ибо смотрел на него, раздумывая: может, потом продать или подарить? Нельзя же в бою, когда у противника мечи, разрубающие драконов, доставать кофейный столик!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раскатом из глубин небес в звездной ночи что-то изменилось. Цю Ибо снова поднял взгляд, ожидая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артефакта явно превышал допустимое, иначе не было бы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 тьме вспыхнули две фиолетово-золотые точки. Две молниеносных дракона прорвали облака, несясь вниз с ревом, от которого содрогнулась земля. Раздался оглушительный грохот, драконы развернулись и окружили столик, превратившись в фиолетово-золотое пламя. Они разорвали грозовые тучи на части, и прежде чем кто-либо успел перевести дух, следующая молния уже обрушилась!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Неужели… «Очищение артефакта громом и огнем»?! – воскликнул Даосский Государь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Государь Ляньцюань не понял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лишь слышал легенды, – объяснил Юйцин. – Говорят, такое случается, только если артефакт настолько превосходит небесные законы, что бросает вызов самому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не причиняли столику вреда – напротив, казалось, они закаляли его! Тысячи ударов молний заняли у Цю Ибо еще пять дней, прежде чем наконец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Грозовые тучи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облегченно вздохнул – артефакт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золотой свет сменился ослепительным радужным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SSR! Двойная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замер, затем широко улыбнулся. Конечно, после такой небесной кары уровень Превращения Духа был бы слишком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Государь Юйцин и Истинный Государь Ляньцюань как раз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Поздравляю, юный друг, с обретением сокровища, – кивнул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достопочтенный настоятель, – улыбнулся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приходит туда, где ищут счастья, а счастье прячется там, где ждут беды. После стольких неудач наконец-то наступила светлая полоса!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не знал, что ты умеешь создавать артефакты… – начал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балуюсь, – скромно ответил Цю Ибо. – Не стоит хвалить, мне и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спрятал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скромничаешь. Такая мощь – удел лишь величайших мастеров. Раз дело завершено,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уже хотел кивнуть, но вдруг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Боюсь… еще не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удивленно посмотрел на него, а Цю Ибо указал вверх. Небо снова затянули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еще несколько артефактов…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спеши. Делай,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 миру поползли слухи: Даосский Государь Юйцин из секты Цинляньского меча достиг уровня Объединения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Ведь небесная кара над сектой не рассеивалась целых полгода! Кто же еще мог проходить испытание, если не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Государь Юйцин: «Нет, это не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«Луна, что ныне светит нам, не та, что древних озаряла…» – Ли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«Цветы из года в год одни, но люди – каждый год иные…» – Лю 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