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 Ли был лишь один сын, связанный с ними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Хуайшэня и госпожа Ли были неразлучны с детства. Первая, забеременев вне брака, пережила бурю душевных терзаний. Поглощенная горем, она доверила новорожденного подруге и растворилась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Ли, добрые сердцем и бесконечно любящие детей, приняли мальчика как родного. И хотя Ли Хуайшэнь рос в их доме приемным сыном, к нему всегда относились с почтением, как к старшему наследнику. Когда же родился их собственный сын, его скромно нарекли «вторым молодым господином семьи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— пробормотал Ли Цин, потупив взор, словно пойманный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уклончивость в глазах юноши не ускользнула от Ли Хуайшэня. Его взгляд помрачнел, а в чертах проступила привычная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погруженный в свои мысли, не заметил перемены. Он ощутил себя в ловушке, без единого шанса на спасение. Внезапно его охватило необъяснимое раздражение, и волна жара прокатилась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– он никогда не совершал того, в чем его обвиняли!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задать ни единого вопроса, Ли Цин почувствовал, что с ним творится что-то странное. Усталость и жар, копившиеся в течение нескольких дней, вырвались наружу неудержимым потоком. Ноги подкосились, и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густой, обволакивающий феромон с ароматом кедра, терпкий и пьянящий.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 – Ли Хуайшэнь успел подхватить его на руки, и на его лице отразилась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своем полубессознательном состоянии Ли Цин понял, что это был тот самый «период течки», нагрянувший совершенно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группу Альф, стоявших перед ним. В их лицах читалось напряжение, собственничество и буря необъяснимых эмоций. Ли Цин мысленно проклинал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явно не самое подходящее время для побега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поместье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открыл глаза, мучительное ощущение жара отступило. Окинув взглядом знакомую обстановку спальни, он заметил пустой флакон от ингибиторов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постепенно дошло,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потер ноющий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неудачных попытках побега из дома, но чтобы так бездарно провалиться – это уже слишком! Мало того, что его не выпустили за порог, так еще и период течки нагрянул как 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откинулся на подушки, и в его сознании начали всплывать лица тех мужчин, и взгляд его постепенно становился все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мимолетный образ, возникший за секунду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после возвращения главного героя в семью Ли, он, благодаря своему обаянию и многочисленным талантам, быстро завоевал всеобщую любовь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Цзяшу, Су Ян и Хань Сюбай – все трое были хорошо известны среди его поклонников. Даже Ли Хуайшэнь, старший брат, известный своей холодностью и отстраненностью, питал к нему особую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все они были связаны с первоначальным владельцем: возмущенные его жестоким обращением с главным героем, они объединились, чтобы выгнать его из дома. В результате, первоначальный владелец остался без гроша в кармане и нашел свою трагическую смерть в полуразрушенной лачуге, сгорев в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Ли Цина омрачился, но затем в нем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его взаимодействие с этими «большими шишками» должно было произойти только после появления настоящего главного героя. Но почему они все пришли к нему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еще сложнее понять, почему эти люди обращались с ним, как с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Праздновали ли они вместе победу на Большом шлеме? Спасал ли он когда-нибудь чьи-то ноги? Был ли он его единственной родственной душой в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взялись эти воспоминания? Их не было ни в памяти ни автора, ни в памяти первоначального владельца, ни в оригинальном сюжете!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Цин успел что-либо понять, дверь тихонько приоткрылась. На пороге показался взволнованная женщина 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ты еще не спишь? – за ним вошел еще один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слегка дрогнули, и он непроизвольно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беспокойтесь,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отряхнула уголок одеяла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ничего страшного, что ты не принял ингибиторы заранее, но почему ты решил убежать? К счастью, Хуайшэнь вовремя нашел тебя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виновато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Омегой, откуда ему было знать, что усталость и жар могут быть признаком течки? Иначе он точно не выбрал бы этот день для побега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выглядит лучше, Ли Гуаншэн помедлил несколько секунд,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зачем ты  забронировал билет в страну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опешил, понимая, что правду все равно не удастся скрыть. Что ж, лучше все прояснить сейчас, чем ждать, пока появится настоящий молодой господин и его выгонят из дома. Он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и его жена обменялись взглядами, понимая, о чем идет речь. Ли Гуаншэн, тщательно подбирая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«нем»?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тема поднята, Ли Цин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ваш биологический сын. Больница перепутала детей двадцать три года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были потрясены этим признанием, в их глазах отразилось удивление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догадалась, в чем дело,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хотел убежать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поднял глаза и едва слышно хмыкнул, все еще испытывая некоторую нерешительность. В конце концов, за эти полгода между ними возникла настоящая семейная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Ли Цина, Мэн Шу решила, что он расстроен, и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мы понимаем, что эта новость стала для тебя полной неожиданностью, и тебе, должно быть, трудно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знать, что мы с твоим отцом заботились о тебе и защищали тебя с самого детства. Наши отношения, которые длятся уже больше двадцати лет, — это не пустой звук! В наших сердцах нет никакой разницы между тобой и нашим собственным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Гуаншэн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надеяться на одного ребенка, а потом потерять его? Семья Ли была так богата и влиятельна, неужели они не могли позаботиться о троих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даже не думай об уходе из дома, хорошо? – Мэн Шу вдруг расплакалась, глядя на Ли Цина любящим взглядом. — Что бы ни случилось, мама и папа всегда будут любить тебя. Ты же не хочешь нас расстраивать,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Ли Цина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заботили только сюжет и он сам, он совершенно не учитывал чувства четы Ли. Если он сбежит из дома, это причинит им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их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Ли Цин заметил чей-то пристальный взгляд и обернулся – в дверях стоял Ли Хуайшэнь. Он молча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кровати, и в следующее мгновение Ли Цин почувствовал тепло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накрыла его голову, а от тела, находящегося так близко, исходил слабый и манящий аромат выдержанного вина, который внезапно разлился теплом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 и вовремя подавил блуждающие мысли, когда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ты нам очень дорог. Никто не сможет занять твое место в наших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окончательно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Ли Хуайшэнь провел за границей, занимаясь своими делами, и их пути ни разу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первоначального владельца его старший брат был холодным и суровым человеком, лишенным всякой теплоты. Что уж говорить об оригинальной истории, в которой отношение Ли Хуайшэня к первоначальному владельцу можно было охарактеризовать как «отвращение».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Хуайшэнь быстро убрал руку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будь умницей. Завтра мы устроим вечеринку в честь твоего дня рождения, — Мэн Шу заметила нерешительность Ли Цина и добавила: — Ты ведь не хочешь нас расстраивать?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окончательно отказался от мысли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 об этом. Раз ничего еще не произошло, он останется и посмотрит, как будут развиваться события. И главное, он не может позволить себе расстаться с этой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собрался с духом и, как обычно,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 Хуайшэнь редко приезжает домой из-за границы. Ужин уже готов. Давайте все вместе вкусно поужинаем,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Цин, и уголки его губ снова приподнялись в улыбке. — Я ничего не ел целый день, я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смотрел на его улыбку, и выражение его лица, никогда не выражавшее эмоций, на мгновение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