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Первоначальный владелец изначально являл собой трагикомическую фигуру. Осиротев в юном возрасте, он остался со старшим братом, являясь, по сути, его тенью, но наделённой скверным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аристократически точёными чертами лица, внимательным взглядом под изящно изогнутыми бровями, внешне он производил впечатление человека достойного и благородного. Однако за этой маской скрывался циничный прожигатель жизни, вознамерившийся существовать за счёт женского общества. Он кичился своим талантом и красотой, лелея тщеславные мечты о высоком социальном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 сдал экзамен Туншэн, а в шестнадцать – Сюцай, снискав похвалу уездных и волостных чиновников за незаурядные способности. Свахи осаждали его, предлагая выгодные партии из знатных семейств, но он неизменно отвергал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питал слабость к прекрасным дамам. Однокурсники, снедаемые завистью к его успехам на императорских экзаменах и раздражённые его надменностью, однажды насильно затащили его в бордель, где упились с ним до бесчувствия. Поначалу он отказывался от спиртного, но вскоре привлёк внимание куртизанки Нань Цяо, покорившей его сердце своим танцем и игрой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 по-своему была тронута его вниманием. Не являясь обычной проституткой, она остро нуждалась в душевной близости. После череды тайных встреч с Вэнь Чжэнем, спустя два месяца она обнаружила, что беременна. Узнав об этом, он бежал, оставив её в отчаянии. В порыве гнева и разочарования она обвинила однокурсников Вэнь Чжэня в случившемся, ворвалась в их дома и учинила скандал, поклявшись больше никогда не видеть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 вопреки всему, решила не прерывать беременность и родила дочь. Хозяйка борделя, не отличавшаяся жестокостью, лишь констатировала, что теперь Нань Цяо придётся думать, как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многочисленные попытки передать весточку Вэнь Чжэню, ей так и не удалось найти надёжного человека. Собрав скромное состояние, она надеялась, что Вэнь Чжэнь выкупит её из борделя, но эта надежда рухнула, повергнув её в пучину отчаяния. Она осознала истинную сущность Вэнь Чжэня, но боялась, что её дочь, рождённая в борделе, повторит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половину своих сбережений, она упросила хозяйку борделя найти дом Вэнь Чжэня в деревне Синхуа и подбросить туда годовалую дочь, едва отлученную от груди. Брат Вэнь Чжэня и его жена были крайне удивлены. Вэнь Чжэнь сразу понял, что произошло. Душевное потрясение от произошедшего лишило его концентрации, и он пропустил провинциальный экзамен. На вопросы родных он отмалчивался, но одного взгляда на лицо ребёнка было достаточно, чтобы понять правду: девочка была его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ребёнок родился вне брака, жена старшего брата обрушилась на него с бранью. Попытка брата её остановить привела к ожесточённой ссоре. Она обвинила Вэнь Чжэня в том, что он транжирит семейные деньги на учёбу, а сам посещает бордели. Неудивительно, что он промотал родительское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пытался его защитить, ссылаясь на молодость и неопытность младшего, но их спор едва не закончился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осознавал всю абсурдность ситуации, он не хотел брать на себя ответственность, но факт рождения ребёнка стал достоянием общественности. Отправить девочку обратно в Нань Цяо означало обречь её на беспросветную жизнь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упрёки и саркастические замечания, жена старшего брата помогала ухаживать за малышкой. У неё была своя трёхлетняя дочь, поэтому заботы о детях разделились. В конце концов, Вэнь Чжэнь был учёным, поэтому на их семейные земли не распространялись налоги. Если его ждало блестящее будущее, она, как мудрая жена старшего брата, могла бы наладить отношения и не мешать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наличие внебрачного ребёнка создавало дополнительные трудности для семьи, поэтому девочке не уделяли должного внимания, занимаясь лишь необходимым воспитанием. Без должной заботы ребёнок становился уязвимым для окружающего мира. Едва научившись ходить, девочка столкнулась с враждебностью старших детей. К счастью, ей удалось выжить, не заболев и не получив серьёзных травм. Она росла очень разумной и уже в три года заботилась о взрослых. Увидев отца без сознания, она дежурила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скончался после встречи с однокурсником. Тот человек, двадцатипятилетний неудачник, безуспешно пытался сдать экзамены на учёного. Завидуя успехам Вэнь Чжэня и похвалам учителя, он в порыве злобы столкнул того со второго этажа. Убийцу заключили в тюрьму, где он и умер, а душа Вэнь Чжэня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очнувшись, попытался осознать случившееся. Нет, он точно  был офицером уголовной полиции в отделе по расследованию тяжких преступлений. В прошлой жизни он честно исполнял свой долг и даже погиб при исполнении. Как он мог нести ответственность за чужие грехи? Он не заслужил такого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потерял конечностей, и, несмотря на падение со второго этажа, не чувствовал никаких других симптомов, кроме головной боли. Он откинул одеяло и сел. Кровать была немного жестковата, но это было связано с ватным матрасом, на который его положили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встал, опираясь на кровать, и сделал несколько шагов. Он не получил серьёзных травм, лишь немного ослаб и проголодался после долгой комы. В остальном всё было хорошо. Он, смущённый, пошёл к сухому туалету за домом через заднюю дверь и справил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Гонконге, и, чтобы разобраться с делами, ему приходилось ездить максимум в Шэньчжэнь и Гуанчжоу. Он никогда не видел, как выглядят сухие туалеты в сельской местности материкового Китая. Теперь ему предстояло не только увидеть это своими глазами, но и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обнаружил, что дочь ждёт его у двери, словно преданная кошка. Полжизни он был холост, и вдруг у него появилась дочь. Какое-то время он не знал, как с ней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папа помоет руки, прежде чем я подойду и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отец хочет её обнять, девочка энергично закивала. В своей маленькой головке она не могла вспомнить, когда её обнимали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направился в главный зал. Увидев его, дети во дворе поспешили в дом. Второго сына его брата звали Вэнь Цзе, и в этом году ему исполнилось восемь лет. Это имя дал ему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Цзе поспешил поддержать его: «Дядя, ты не спишь? Я пойду в поле и позову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удержал его и сказал: «Всё в порядке, не беспокойся. Налей мне тазик воды, принеси зубную щётку и соль. Я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Чжэнь умылся и съел кашу, которую ему подогрел Вэнь Цзе, он снова почувствовал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