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127 – Расширение.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Цзи Шань привел торговые корабли обратно в Панью. Когда они отправились в путь, было десять кораблей, а когда вернулись их было семнадцать. Семь из них были торговыми кораблями из Персии, причем не из одного торгового дома, а из нескольких, следовавших за торговыми кораблями Цзи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представлению Цзи Шаня, Сяо Юй лично встретился с персидскими купцами. Цзи Шань и Мин Чон помогали переводить, и обе стороны хорошо побеседовали.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обратил особое внимание на то, как персы писали свои числа, которые были не арабскими, а римскими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Мин Чона проследить за языком и письменностью местных жителей, когда тот ездил в Персию, но тот не привез  арабских цифр. Или они все еще находились в Индии, не открытые арабами? Подробности этого были ему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придется самому придумывать арабские цифры, и если в будущем они совпадут с индийскими, он сможет сказать,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персидских купцов, Сяо Юй дал им разрешение вести дела в Гуанчжоу, Ячжоу 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персы были прирожденными торговцами и путешествовали по всей Южной Европе, Северной Африке, Центральной Азии и даже Восточной Азии, везде, где можно было получить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времена династии Западной Хань они прибыли в Поднебесную по суше и торговали товарами с китайцами, обменивая прекрасных лошадей, специи и драгоценности на их шелк, фарфор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династий, Центральная равнина была в смятении и не могла контролировать северо-запад, который часто переходил из рук в руки различных режимов народа Ху, пресекая связь Персии с Центральной равниной и вынуждая прервать Шелковый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небольшое число отважных купцов все же достигли Среднего царства по морю, продолжив морской Шелковый путь. Однако море было гораздо более рискованным, чем суша, поэтому немногие выбирали этот путь, и очень немногие делали это в больших масштабах от имени правительства, как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Сяо Юя способствовал развитию торговли между двумя странами и послужил примером для купцов его страны, которые также могли отправиться торговать с заморскими купцами, как это делали императорский двор и персы.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товары, недавно проданные правительством и персами в городе Панью, действительно привлекали внимание не только разнообразием и редкостью товаров, но 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 Сяо Юя открыть магазин от имени правительства. Когда это решение было принято, против него выступили многие министры двора на том основании, что торговцы были низшими из низших, и что для двора было бы слишком унизительно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был вынужден отправился прямо в зал суда и произвел подсчеты: "Вы все думаете, что торговля - это унизительное дело? Тогда давайте посчитаем: знаете ли вы, сколько составляют ваши зарплаты? Сколько суд платит чиновникам и школьным учителям в год? Сколько серебра уходит на содержание армии? Откуда берутся деньги? Достаточно ли просто собирать продукты? Знаете ли вы, сколько налогов собирается с магазинов в городе Панью в год? Каков доход государственных торговых домов?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сыпались, как шквал пуль, оставляя министров безмолвными. Наконец Мин Чон отложил абак и сказал: "...... Не смотрите свысока на тех, кто занимается торговлей, от этого зависит ваша зарплата".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сидевший во главе стола, не удержался и несколько раз рассмеялся, а затем, воспользовавшись случаем, сказал: "Лорд Мин абсолютно прав, ни одно сельское хозяйство не является стабильным, ни один бизнес не является нежизнеспособным. Экономический базис определяет надстройку, и без денег ничего не может быть осуществлено. Будь то управление регионами или нападение на север, необходимо большое количество денег. Эти деньги можно получить только из торговли".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чиновников не было больше причин для возражений; их величество никогда не был противником традиций, и за его словами последовали действия, так что эта коммерческая линия была приведена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считал, что им следует открывать купеческие дома не только в Панью, но и в уездах Гуан - Цзяо, а также на севере, в крупных и средних городах, таких как Цзянье, Лоян и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торговые дома не только приносили прибыль, но и служили пунктами сбора разведданных для будущих войн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 морской торговле присоединится больше персидских купцов и купцов из Гуанчжоу, будет постоянный приток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правительство и персы открыли в городе свои торговые дома, в городе стало больше мужчин, женщин и детей, делающих покупки, во-первых, чтобы посмотреть на высокорослых, темноглазых, светлокожих персов, а во-вторых, чтобы увидеть странные и экзотические вещи, привезенные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открытия официальных и персидских торговых домов, на улицах появились еще несколько домов, торгующих местными товарами, причем довольно специфическими, такими как шелк, фарфор и чай, специально для персидских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рад этому, ведь только когда деньги текут рекой, богатство продолжает расти, так как спрос стимулирует постоянное производство товаров, а с производством приходит и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оспы на севере, наконец, полностью исчезла с наступлением жаркого лета, и все больше и больше купцов спускались на юг для ведения бизнеса, а торговые суда ежедневно причаливали к порту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иностранцев останавливались и открывали свои магазины в городе, что способствовало росту цен на недвижимость в Панью, будь то проживание, аренда или покупка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Панью был в своем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был особенно поражен этим, так как за годы службы в качестве губернатора в Панью, он никогда не видел такого бума. За последние два года, особенно в этом году, город очень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также беспокоило то, что улицы казались перегруженными, и иногда, когда он выезжал в своей карете, ему преграждали путь караваны, идущие неизвестно откуда, нагруженные товарами. Улицы были слишком узкими, а людей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недавно обсуждал с Мин Чоном и Ван Хуаном расширение города Панью, который был слишком мал, всего пять миль с востока на запад, с севера на юг, и не был хорошо спланирован, что делало его очень грязным, но и очень дорогим для реконструкции.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решил расширить город на две мили с востока на запад, используя восточную сторону для правительственных учреждений и резиденций чиновников, а западную - для рынка, и разделить его в соответствии с торговлей, например, морской торговлей, рынками скота и лошадей и овощными рынками.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"Считает ли лорд Мин, что правительство должно оплатить строительство домов, а затем продать их, или они должны просто продать землю и позволить им быть построенными так, как запланировало правительство?" Мин Чон был главой министерства внутренних дел и отвечал за оплату, поэтому для него это был вопрос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"Я подумал, что мы можем продать землю в западном районе, а восточный район застроить сами. Боюсь, у нас не хватит денег, чтобы построить и то и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Ван Хуану: "Тогда я оставлю разработку и планирование господину Вану".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взволнованно сказал: "Я сделаю все, что в моих силах, и приложу все усилия".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"Просто постарайся".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восточной и западной частей города есть много пустой земли, и если немного расширитесь, то найдете поля. Правительство выкупило землю у владельцев, распланировало ее, а затем продало с аукциона землю в западном районе тому, кто предложит наибольшую цену, в обязанности которого входило засыпать ямы и построить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части города правительство отвечало за планирование и строительство офисов шести министерств, Имперского колледжа и различных официальных резиденций.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знал, что в будущем столица не будет построена в Панью, планирование будет только на пользу городу. По крайней мере, при его политике коммерциализации, торговля и коммерция Панью будет чрезвычайно процветать, а масштаб города будет настолько большим, что нынешнего размера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предложил расширить восточный и западный районы города, один чиновник предложил построить настоящий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жил и работал во дворце губернатора с тех пор, как приехал в Панью. До того, как был построен Восточный район, дворец губернатора был крупнейшим правительственным учреждением, и было правильно, что Сяо Юй жил здесь, но теперь, когда город должен был расшириться, а шесть министерств и офисов должны были быть перестроены, почему бы не построить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переедет на север, в Панью все равно будет его дворец, и он сможет вернуться и жить там,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отказался, потому что он построил шесть министерств, так как все они были втиснуты в бывший офис главного историка, с одной или двумя комнатами в каждом министерстве. Было очень неудобно, когда один отдел обсуждал спор, который мог быть услышан следующим отделом, и его приходилось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вполне уместно жить в резиденции губернатора, поскольку Гуанчжоу находился под его юрисдикцией, и не было необходимости освобождать место для новых. Когда он перенесет столицу на север, этот особняк можно будет переоборудовать в резиденцию губернатора и использовать для новых губернаторов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характеристики дворца были не такими, как у обычного жилья, поэтому он не хотел тратить столько денег на дом, который ему не нужен. В мире по-прежнему было неспокойно, и во многих местах требовались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Сяо Юя от строительства дворца каким-то образом дошел до города, и когда люди услышали, что император не потрудился построить себе новый дворец, они похвалили его за бережливость и за то, что он хороший император, который с пониманием относится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