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Тик… Тик….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тьма передо мной постепенно рассеялась, все, что я мог видеть, были мои окровавленные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молча посмотрел на них, подсознательно двинув указательным пальцем… Это была его рука, которая теперь была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Кровь? Чья это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Тик…. Тик….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посмотрел в сторону раздающегося звука и увидел молодого человека, лежащего в луже крови с закрытыми глазами. Его лицо было бледным, а из его затылка текло большое количество алой крови. Красный цвет на его руках стал чрезвычайно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начался хаос. Все болезненные воспоминания, которые до этого момента как будто были в коконе, высвободились. Это был первый раз, когда Лу Тяньсин погиб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невнимательности.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до сих пор помнил, что он чувствовал, когда услышал эту новость. Он был шокирован, он паниковал и чувствовал, что случившееся просто невозможно… и он помнил сожаление, которое чуть не сокрушило его после того, как он увидел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имя – Фань Хан, и он родом с земли. Да, он не из этого мира. Нелепо говорить, он он был ранен и убит разорвавшимся снарядом. А затем попал в книгу. Когда он пребывал в оцепенении, с ним связалась система, которая сказала, что ему требуется влюбить в себя главного героя этой книги. Когда он услышал это, он усмехнулся и холодно сказал, что никогда не будет действовать под контролем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был готов ударить себя по лицу за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молодого человека, тот поспешно сел не в ту машину, чтобы избежать гнавшегося за ним поклонника. Только когда они посмотрели друг на друга, Лу Тяньсин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за Лу Тяньсином гнался безумный фанат с камерой. Первоначально Фань Юньцин хотел выгнать его, чтобы доказать, что он не будет следовать правилам системы, но тут молодой человек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что прерываю, но вы видели мою текущую ситуацию. Позвольте мне прервать вас на некоторое время, и я уйду, как только этот человек покинет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лицо молодого человека было красивым и изысканным. Его красота выходила за рамки пола. Однако в нем также была мужественность, которую нельзя было игнорировать. К тому же на его лице как будто застыла маска безразличия. Было ясно видно, что добиться расположения у него окружающим было бы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голосу молодого человека был очень приятный. Он был как звук холодной воды, текущей из горного ручья летом. Слышать его было не только приятно, но и комфортно. Фань Юньцин вспомнил, что говорилось о главном герое в сюжете. Это был человек, голосу которого поклонялись сотни миллионов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признать, что в голосе этого человека действительно была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все еще ждал его ответа, смотря на него своими прекрасными глазами с осторожностью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пришел в себя, посмотрел на фаната, который все еще шнырял по парковке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очень строгий график. Я уезжаю отсюда через 2 минуты. Если ты не выйдешь из машины до этого, то ты можешь только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оставить меня у ворот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достал свой мобильный телефон и опустил голову, чтобы что-то напечатать. Фань Юньцин взглянул и смутно увидел, что он сообщает о своем местонахождении другому человеку. Было очевидно, что он был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знал почему, но он был вполне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к машине подбежал его помощник. Он сел на переднее сиденье, пристегнул ремень безопасности и положил рядом с собой пакет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 договор. До встречи еще шестнадцать минут. Давайте начнем…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остановился говорить. Помощник увидел в зеркале заднего вида молодого человека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извините, наверное, я сел не в 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прервал его извинения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всего пять минут. Что вообще случилось???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ревом выехала с подземной парковки подальше от безумного фаната. Как и сказал Фань Юньцин, у них не было времени остановиться. Они даже игнорировали светофоры и дорожные знаки, чтобы успеть вовремя. Наконец, им удалось прибыть на место встречи вовремя, чтобы начать работать над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 последовал за ним. Поля его шляпы были слишком низкими, и помощник, несмотря на все попытки разглядеть лицо этого человека, смог разглядеть только слегка заостренный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нетерпеливо нахмурился, предостерегающе посмотрел на отвлеченного помощника и напомнил ему взглядом, чтобы он усердно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молодого человека… Фань Юньцин помолчал, а затем заказал блюдо с фруктами и отправил его сидеть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длилась сорок минут. Молодой человек сидел рядом с ним, ел фрукты и играл со своим мобильным телефоном. В конце, когда Фань Юньцин посмотрел на него, он увидел, что половина блюда с фруктами была съедена, и только кусочки манго были откинуты в сторону. Неприязнь молодого человека была довольно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говорить по этому поводу, а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который должен забрать тебя,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помощь. Я отдам деньги за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раз тебя кто-то заберет, то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и ушел вместе с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он вел себя холодно и безразлично на протяжении всего процесса встречи. Он даже не дал возможности другой стороне попрощаться, когда уходил. Он уже доказал, что не будет следовать указаниям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послушать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новая песня Лу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сдался. Поскольку голос молодого человека был невероятно хорош, должно быть, было бы увлекательно услышать, как он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стал слушать новые песни молодого человека. Позже он стал слушать все его песни, и постепенно узнавать больше об этом человеке. Постепенно это привело к тому, что он стал так называемым «фанатом».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