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Будучи прерванным таким образом системой, Лу Тяньсин внезапно вспомнил, что Фань Юньцин знал, что он становится рыбой, поэтому… никто не мог понять его истинную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начало сильно биться. Лу Тяньсин начал предупреждать себя, что он не должен соблазняться главным героем, он должен быть сильным. Он должен был… поспешить найти себе парня. Да, он, должно быть, просто слишком долго был одинок, чтобы выдержать наступление главного героя. Он хотел пойти на свидание вслепую! Ему пора было бы найти себе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умылся, а когда он снова появился на прямой трансляции, он выглядел невероятно спокойным, как будто ничего не произошло. Его телефон прозвенел, показывая, что пришло новое сообщение. Это был мобильный телефон, предоставленный съемочной группой. Так что это сообщение показывало, что у режиссера есть какое-то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подозревал, отправителем был Лю Юньчан. Он отправил в группе увеличенное изображение с четырьмя схемами, каждая из которых должна была соответствовать туристической достопримечательности.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Юньчан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сказать, что вы обязательно должны побывать в этих местах и сфотографироваться, чтобы доказать, что вы были там. В любом случае, вы должны проверить все эти четыре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тысяча юаней выдавалась не только на то, чтобы решить проблему с жильем и едой. Нужно также было потратиться на то, чтобы съездить в эти месте…а их было целых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ответил ему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Юньчан, ты должен умереть. Что ты мне сказал? Когда ты пригласил меня, ты ясно заявил, что из-за этого путешествия я никогда не буду страдать. А что ты делаешь в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Лю Юньчана был особенно жизнерадостен: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учитель Лу, не сердитесь. Я и так не протестовал против того, что вы и директор Фань проживаете бесплатно в его отеле. Так что я должен был придумать, как же именно вы можете потратить деньги,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внезапно вышел в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что солнце и легкий ветерок в последние дни дают очень хорошую погоду. Сейчас самое время пойти погулять в живописное место. Так что я специально подобрал несколько, чтобы вы и учитель Лу могли пойти и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это сообщение, он добавил еще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 свой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им все еще требовалось закончить это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был слишком ленив, чтобы что-то сказать, поэтому он вышел из группового чата и открыл карту, чтобы выяснить, где же именно находятся показанные режиссером места. Надо сказать, что Лю Юньчан точно не ленился. Четыре живописных места, которые он выбрал, находились далеко друг от друга. По сути, их координаты располагались на севере, востоке, западе и юге. Если требовалось посетить их, то пришлось бы пересекать весь город, взяв такси. Так что проезд являлся весьма большой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гостей должны были планировать использовать машину или попросить друзей отвезти их туда для того, чтобы сэкономить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Лу Тяньсину даже не требовалось думать, потому что Фань Юньцин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отвезу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сделал вид, что не видит этого сообщения и продолжил составлять маршруты, готовясь уйти завтра рано утром. Он уже сказал себе, что не будет иметь никакой связи с главным героем, особенно если тот не будет пересекаться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принял решение и встал при помощи будильника на следующий день в 6 утра, готовый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он открыл дверь, то увидел Фань Юньцина, который уже довольно долго ждал его. Тот поднял голову,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без колебаний захлопнул дверь, а затем уставился на нее ошеломленными глазами. Кто может сказать ему, почему Фань Юньцин был здесь? Он что, поставил на него жучок? Как главный герой узнал, что он собирается уезжать в этот момент, и как он мог так точно сориентироваться по времени? Он что,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Лу Тяньсин пожаловался про себя на главного героя, он подождал в своей комнате еще 10 минут, а затем тихонько приоткрыл дверь, чтобы втайне понаблюдать через образовавшуюся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Фань Юньцина была смутно видна в узкой щели. Главный герой стоял перед дверью и довольно быстро заметил, что он подглядывает. Он оглянулся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снова закрыл дверь, лег на кровать и решил, что сейчас самое лучшее время для того, чтобы еще немного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проснулся, то было уже десять часов утра. Он снова умылся, чувствуя небольшое оцепенении, а затем открыл дверь, постепенно приходя в себя… Он подумал, что поскольку уже прошло более 3 часов, то Фань Юньцин точно не будет ждать его снаружи. В результате, тот не только ожидал его, но и держал на коленях ноутбук, занимаясь обработкой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был ошеломлен. Он подсознательно нахмурился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так сильно занят, что совсем не уделяешь времени отдыху? Что, если ты снова заболеешь?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также был сильно ошеломлен. Когда он понял, что молодой человек перед ним заботится о нем, то выражение его лица мгновенно смягчилось, и он спокойным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хорошо отдохнул, и не хотел просто бездельничать, так что использовал свободное время для того, чтобы обработать электронные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поджал губы, повернулся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делай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внезапно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онемели ноги. Ты правда не предложишь мне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холодно отказал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это заслужил.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Фань Юньцина стала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сердись. Самое время пойти вниз, чтобы поесть. И ты должен быть в прямом эфире, чтобы посетить достопримечательности позже. Все остальные уже уехали.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http://bllate.org/book/14582/1293345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