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целом, можно сказать, что цель этой встречи была успешно достигнута. Цзян Но одобрил планы на будущем и посетил научно-исследовательскую лабораторию. В то же время господин Цзян дал и взял нужные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Цзян Но не забыл сказать господину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успешно достичь нашей цели, нам нужно будет ваше сотрудничество. Вы должны будете высказаться,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Чжао к этому времени уже был полон признательности по отношению к Цзян Но, а также полон стремления к их будущему сотрудничеству. Более того, он знал, что происходит, и имел полную уверенность в том, что Цзинь Линь и Ю Мин собираются просто использовать «Шенченг» в качестве трамплина, а потому его отношение к ним было не очень хорошим. Так что он очень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вернулись на виллу, уже было время ужина. Столовая была оживлена и наполнена людьми. Цзян Су снова тайком привел Ванцая в столовую, а госпожа Ван время от времени роняла овощи на пол, делая вид, что это было сделано нечаянно. Ванцай радостно поднимал их, после чего его хвост начинал так быстро вилять, что практически можно было увидеть остаточное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господину Цзяну, казалось, нравилась такая оживленная атмосфера. Однако у Гу Цзянго внезапно появилось совершенно другое желание: было бы здорово, если бы он мог побыть наедине с Ноно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были только его мысли. После еды он, как обычно, помогал сиделке ухаживать за бабушкой. Бабушка, казалось, совершенно забыла, что завтра у него день рождения, поскольку она несколько раз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пятница.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уложив бабушку спать, Гу Цзянго больше не стал искать Цзян Но. Вместо этого он вернулся в свою спальню, выключил свет и лег на спину, глядя в потолок. На самом деле, он чувствовал себя немного печально. Даже его бабушка больше не помнила об этом. Никто в мире больше не помнил о его дне 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Гу Цзянго встал, как обычно, довольно рано и некоторое время бил тяжелую грушу с песком, прежде чем спуститься вниз и забрать Ванцая для прогулки. Даже в будние дни он планировал помогать Ноно выгуливать собаку. Заодно, таким образом, он также мог сбросить лишнюю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понимал, что происходит, однако каждый раз, когда он возвращался домой и ел еду, приготовленную тетей Мей… его кровь начинала кипеть, и в его теле скапливалось слишком много лишней энергии, которую нужно было срочно израсходовать. Поскольку погода больше не позволяла бегать, Гу Цзянго купил боксерскую грушу.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господин Гу не знал, что все ингредиенты, из которых готовилась еда для него, считались целебными. Их тщательно отбирал молодой господин Цзян по рекомендации врача. Они были слишком питательными, а потому и вызывали подобные ощущения. К сожалению, это привело только к тому, что Гу Цзянго начал еще интенсивнее тренировать свои мышцы, из-за чего они становились все крепче и сильнее. Когда он бегал, он мог эффективно сбросить лишнюю энергию, но сейчас он по большей части был вынужден бездействовать и заниматься силовыми тренировками. Так что теперь он напоминал зверя, излучающего удивительное ощущение огромной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Абу также спокойно направлялся на виллу Цзян Но. Он не занимался разведкой, поскольку был профессиональным головорезом, воспитанным стариком Гу. Расспросив о месте жительства Гу Цзянго, он высокомерно отправился туда один. К сожалению для него, в Китае существовало слишком много законов. Когда его проверяли на охранном пункте, то кинжал был конфискован как контролируемое к ношению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имело значения. Абу был уверен в своих навыках, и считал, что сможет подчинить обычного молодого человека голыми руками. Вполне возможно, что ему вообще не придется для этого прикладывать никаких усилий. Самое главное для него было получить небольшой образец крови Гу Цзянго или несколько волосков. Этого было достаточно для того, чтобы провести анализ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Старику Гу, который был далеко в Наньяне, пришла в голову та же идея. Он даже специально сказал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Абу, ты мое доверенное лицо и лучший охранник в казино. Я знаю, что ты хорош в бою, но ты должен помнить, что тебе нужно принимать взвешенные решения и не причинять ему слишком много вреда. В конце концов, он может быть твоим молодым господином, ты понимаешь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 чувствовал, что драться с такими ограничениями может быть весьма хлопотно, но все же почтительно согласился. Подобно змее, поджидающей добычу, он притаился за пределами виллы, ожидая появления Гу Цзянго, готовясь неожиданно напасть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обладал особым терпением, да и в его понимании «не причинять слишком много вреда» означало, что ему просто нельзя было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долго ждал в засаде, но так и не увидел фигуры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Гу Цзянго, который должен был вернуться в университет к началу занятий в будний день, сел в роскошную машину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держал руль «Порше», все еще чувствуя себя так, как будто находится в счастливом нереалистичном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помнишь о моем дне рождении, и чтобы отпраздновать его со мной, ты даже перестроил свое расписание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на самом деле работал в эти дни сверхурочно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сегодня я буду слушать тебя, и пойду туда, куда захочешь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Итак, давай тратить деньги! Мой кошелек уже голоден и хочет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Абу, известный высокопоставленный головорез из казино в увидел, как перед ним промчался «Порше», обдав его выхлопными газами.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